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46370" w:rsidRDefault="00146370" w:rsidP="008C0B29">
      <w:pPr>
        <w:spacing w:line="480" w:lineRule="auto"/>
        <w:ind w:firstLine="708"/>
        <w:jc w:val="center"/>
        <w:rPr>
          <w:rFonts w:ascii="Times New Roman" w:hAnsi="Times New Roman"/>
          <w:b/>
          <w:sz w:val="24"/>
          <w:szCs w:val="24"/>
          <w:lang w:val="de-DE"/>
        </w:rPr>
      </w:pPr>
      <w:r>
        <w:rPr>
          <w:rFonts w:ascii="Times New Roman" w:hAnsi="Times New Roman"/>
          <w:b/>
          <w:sz w:val="24"/>
          <w:szCs w:val="24"/>
          <w:lang w:val="de-DE"/>
        </w:rPr>
        <w:t>Deutsch</w:t>
      </w:r>
    </w:p>
    <w:p w:rsidR="008C0B29" w:rsidRPr="009E108A" w:rsidRDefault="008C0B29" w:rsidP="008C0B29">
      <w:pPr>
        <w:spacing w:line="480" w:lineRule="auto"/>
        <w:ind w:firstLine="708"/>
        <w:jc w:val="center"/>
        <w:rPr>
          <w:rFonts w:ascii="Times New Roman" w:hAnsi="Times New Roman"/>
          <w:b/>
          <w:sz w:val="24"/>
          <w:szCs w:val="24"/>
          <w:lang w:val="de-DE"/>
        </w:rPr>
      </w:pPr>
      <w:r w:rsidRPr="009E108A">
        <w:rPr>
          <w:rFonts w:ascii="Times New Roman" w:hAnsi="Times New Roman"/>
          <w:b/>
          <w:sz w:val="24"/>
          <w:szCs w:val="24"/>
          <w:lang w:val="de-DE"/>
        </w:rPr>
        <w:t>Prädigt von Msgr. Stanislav Zvolenský – Erzbischof von Bratislava</w:t>
      </w:r>
    </w:p>
    <w:p w:rsidR="008C0B29" w:rsidRDefault="008C0B29" w:rsidP="008C0B29">
      <w:pPr>
        <w:spacing w:line="480" w:lineRule="auto"/>
        <w:ind w:firstLine="708"/>
        <w:jc w:val="center"/>
        <w:rPr>
          <w:rFonts w:ascii="Times New Roman" w:hAnsi="Times New Roman"/>
          <w:sz w:val="24"/>
          <w:szCs w:val="24"/>
          <w:lang w:val="de-DE"/>
        </w:rPr>
      </w:pPr>
      <w:r>
        <w:rPr>
          <w:rFonts w:ascii="Times New Roman" w:hAnsi="Times New Roman"/>
          <w:sz w:val="24"/>
          <w:szCs w:val="24"/>
          <w:lang w:val="de-DE"/>
        </w:rPr>
        <w:t>Kongress, Bratislava, Sonntag-Liturgie – Kathedrale hl. Martinus, 4.10.2009</w:t>
      </w:r>
    </w:p>
    <w:p w:rsidR="008C0B29" w:rsidRDefault="008C0B29" w:rsidP="008C0B29">
      <w:pPr>
        <w:spacing w:line="480" w:lineRule="auto"/>
        <w:jc w:val="both"/>
        <w:rPr>
          <w:rFonts w:ascii="Times New Roman" w:hAnsi="Times New Roman"/>
          <w:sz w:val="24"/>
          <w:szCs w:val="24"/>
          <w:lang w:val="de-DE"/>
        </w:rPr>
      </w:pPr>
    </w:p>
    <w:p w:rsidR="008C0B29" w:rsidRPr="002C529B" w:rsidRDefault="008C0B29" w:rsidP="008C0B29">
      <w:pPr>
        <w:spacing w:line="480" w:lineRule="auto"/>
        <w:ind w:firstLine="708"/>
        <w:jc w:val="both"/>
        <w:rPr>
          <w:rFonts w:ascii="Times New Roman" w:hAnsi="Times New Roman"/>
          <w:sz w:val="24"/>
          <w:szCs w:val="24"/>
          <w:lang w:val="de-DE"/>
        </w:rPr>
      </w:pPr>
      <w:r>
        <w:rPr>
          <w:rFonts w:ascii="Times New Roman" w:hAnsi="Times New Roman"/>
          <w:sz w:val="24"/>
          <w:szCs w:val="24"/>
          <w:lang w:val="de-DE"/>
        </w:rPr>
        <w:t>Liebe Schwestern und Brüder,</w:t>
      </w:r>
    </w:p>
    <w:p w:rsidR="008C0B29" w:rsidRPr="002C529B" w:rsidRDefault="008C0B29" w:rsidP="008C0B29">
      <w:pPr>
        <w:spacing w:line="480" w:lineRule="auto"/>
        <w:ind w:firstLine="708"/>
        <w:jc w:val="both"/>
        <w:rPr>
          <w:rFonts w:ascii="Times New Roman" w:hAnsi="Times New Roman"/>
          <w:sz w:val="24"/>
          <w:szCs w:val="24"/>
          <w:lang w:val="de-DE"/>
        </w:rPr>
      </w:pPr>
      <w:r>
        <w:rPr>
          <w:rFonts w:ascii="Times New Roman" w:hAnsi="Times New Roman"/>
          <w:sz w:val="24"/>
          <w:szCs w:val="24"/>
          <w:lang w:val="de-DE"/>
        </w:rPr>
        <w:t>z</w:t>
      </w:r>
      <w:r w:rsidRPr="002C529B">
        <w:rPr>
          <w:rFonts w:ascii="Times New Roman" w:hAnsi="Times New Roman"/>
          <w:sz w:val="24"/>
          <w:szCs w:val="24"/>
          <w:lang w:val="de-DE"/>
        </w:rPr>
        <w:t>wei Jahrzehnte</w:t>
      </w:r>
      <w:r>
        <w:rPr>
          <w:rFonts w:ascii="Times New Roman" w:hAnsi="Times New Roman"/>
          <w:sz w:val="24"/>
          <w:szCs w:val="24"/>
          <w:lang w:val="de-DE"/>
        </w:rPr>
        <w:t xml:space="preserve"> sind seit </w:t>
      </w:r>
      <w:r w:rsidRPr="002C529B">
        <w:rPr>
          <w:rFonts w:ascii="Times New Roman" w:hAnsi="Times New Roman"/>
          <w:sz w:val="24"/>
          <w:szCs w:val="24"/>
          <w:lang w:val="de-DE"/>
        </w:rPr>
        <w:t>dem historischen gesellschaftlichen Umbruch</w:t>
      </w:r>
      <w:r w:rsidRPr="005C1156">
        <w:rPr>
          <w:rFonts w:ascii="Times New Roman" w:hAnsi="Times New Roman"/>
          <w:sz w:val="24"/>
          <w:szCs w:val="24"/>
          <w:lang w:val="de-DE"/>
        </w:rPr>
        <w:t xml:space="preserve"> </w:t>
      </w:r>
      <w:r>
        <w:rPr>
          <w:rFonts w:ascii="Times New Roman" w:hAnsi="Times New Roman"/>
          <w:sz w:val="24"/>
          <w:szCs w:val="24"/>
          <w:lang w:val="de-DE"/>
        </w:rPr>
        <w:t>verga</w:t>
      </w:r>
      <w:r w:rsidRPr="002C529B">
        <w:rPr>
          <w:rFonts w:ascii="Times New Roman" w:hAnsi="Times New Roman"/>
          <w:sz w:val="24"/>
          <w:szCs w:val="24"/>
          <w:lang w:val="de-DE"/>
        </w:rPr>
        <w:t>ngen, der si</w:t>
      </w:r>
      <w:r>
        <w:rPr>
          <w:rFonts w:ascii="Times New Roman" w:hAnsi="Times New Roman"/>
          <w:sz w:val="24"/>
          <w:szCs w:val="24"/>
          <w:lang w:val="de-DE"/>
        </w:rPr>
        <w:t>ch bei uns unter dem Titel "samtene Revolution“ ereignete</w:t>
      </w:r>
      <w:r w:rsidRPr="002C529B">
        <w:rPr>
          <w:rFonts w:ascii="Times New Roman" w:hAnsi="Times New Roman"/>
          <w:sz w:val="24"/>
          <w:szCs w:val="24"/>
          <w:lang w:val="de-DE"/>
        </w:rPr>
        <w:t xml:space="preserve">. Zwanzig Jahre – das ist mehr als eine </w:t>
      </w:r>
      <w:r>
        <w:rPr>
          <w:rFonts w:ascii="Times New Roman" w:hAnsi="Times New Roman"/>
          <w:sz w:val="24"/>
          <w:szCs w:val="24"/>
          <w:lang w:val="de-DE"/>
        </w:rPr>
        <w:t>bloße Zahl</w:t>
      </w:r>
      <w:r w:rsidRPr="002C529B">
        <w:rPr>
          <w:rFonts w:ascii="Times New Roman" w:hAnsi="Times New Roman"/>
          <w:sz w:val="24"/>
          <w:szCs w:val="24"/>
          <w:lang w:val="de-DE"/>
        </w:rPr>
        <w:t xml:space="preserve">, mehr als eine rein chronologische Angabe über den vergangenen Zeitabschnitt. Zwanzig Jahre – das ist der neue Blickwinkel der gereiften Generation, der Blick auf historisch unwiederholbare Erfahrung, welche der Übergang aus dem totalitären Regime in das demokratische Regime war.  Zwanzig Jahre – wer in der Zeit der Ereignisse Kind </w:t>
      </w:r>
      <w:r>
        <w:rPr>
          <w:rFonts w:ascii="Times New Roman" w:hAnsi="Times New Roman"/>
          <w:sz w:val="24"/>
          <w:szCs w:val="24"/>
          <w:lang w:val="de-DE"/>
        </w:rPr>
        <w:t>war, schöpft jetzt den Atem ein</w:t>
      </w:r>
      <w:r w:rsidRPr="002C529B">
        <w:rPr>
          <w:rFonts w:ascii="Times New Roman" w:hAnsi="Times New Roman"/>
          <w:sz w:val="24"/>
          <w:szCs w:val="24"/>
          <w:lang w:val="de-DE"/>
        </w:rPr>
        <w:t>es reifen jungen Menschen, der sich sein Leben baut. Wer damals Zwanzig war, nähert sich heutzutage zum Höhepunkt seiner schöpferischen Kräfte. Na und wer damals Vierzig war, i</w:t>
      </w:r>
      <w:r>
        <w:rPr>
          <w:rFonts w:ascii="Times New Roman" w:hAnsi="Times New Roman"/>
          <w:sz w:val="24"/>
          <w:szCs w:val="24"/>
          <w:lang w:val="de-DE"/>
        </w:rPr>
        <w:t>st heute im Alter der</w:t>
      </w:r>
      <w:r w:rsidRPr="002C529B">
        <w:rPr>
          <w:rFonts w:ascii="Times New Roman" w:hAnsi="Times New Roman"/>
          <w:sz w:val="24"/>
          <w:szCs w:val="24"/>
          <w:lang w:val="de-DE"/>
        </w:rPr>
        <w:t>jenigen, die neben der Kenntnis auch die Erfahrung der Älteren erwarben, die Erfahrung, die sich nur in der vergehenden Zeit gewinnen lä</w:t>
      </w:r>
      <w:r>
        <w:rPr>
          <w:rFonts w:ascii="Times New Roman" w:hAnsi="Times New Roman"/>
          <w:sz w:val="24"/>
          <w:szCs w:val="24"/>
          <w:lang w:val="de-DE"/>
        </w:rPr>
        <w:t>ss</w:t>
      </w:r>
      <w:r w:rsidRPr="002C529B">
        <w:rPr>
          <w:rFonts w:ascii="Times New Roman" w:hAnsi="Times New Roman"/>
          <w:sz w:val="24"/>
          <w:szCs w:val="24"/>
          <w:lang w:val="de-DE"/>
        </w:rPr>
        <w:t xml:space="preserve">t. Kurzum, die zwanzig Jahre sind wirklich das Sinnbild des vollendeten Heranreifens, sie sind das Sinnbild des Zeitabstandes, der eine tiefere und objektivere Spiegelung der Vergangenheit ermöglicht, gemacht mit </w:t>
      </w:r>
      <w:r>
        <w:rPr>
          <w:rFonts w:ascii="Times New Roman" w:hAnsi="Times New Roman"/>
          <w:sz w:val="24"/>
          <w:szCs w:val="24"/>
          <w:lang w:val="de-DE"/>
        </w:rPr>
        <w:t>Ein</w:t>
      </w:r>
      <w:r w:rsidRPr="002C529B">
        <w:rPr>
          <w:rFonts w:ascii="Times New Roman" w:hAnsi="Times New Roman"/>
          <w:sz w:val="24"/>
          <w:szCs w:val="24"/>
          <w:lang w:val="de-DE"/>
        </w:rPr>
        <w:t xml:space="preserve">sicht und mit der Möglichkeit, die Ereignisse in noch breiteren Zusammenhängen wahrzunehmen.  </w:t>
      </w:r>
    </w:p>
    <w:p w:rsidR="008C0B29" w:rsidRPr="002C529B" w:rsidRDefault="008C0B29" w:rsidP="008C0B29">
      <w:pPr>
        <w:spacing w:line="480" w:lineRule="auto"/>
        <w:ind w:firstLine="708"/>
        <w:jc w:val="both"/>
        <w:rPr>
          <w:rFonts w:ascii="Times New Roman" w:hAnsi="Times New Roman"/>
          <w:sz w:val="24"/>
          <w:szCs w:val="24"/>
          <w:lang w:val="de-DE"/>
        </w:rPr>
      </w:pPr>
      <w:r w:rsidRPr="002C529B">
        <w:rPr>
          <w:rFonts w:ascii="Times New Roman" w:hAnsi="Times New Roman"/>
          <w:sz w:val="24"/>
          <w:szCs w:val="24"/>
          <w:lang w:val="de-DE"/>
        </w:rPr>
        <w:t>Allerdings, der Übergang aus der Atmosphäre des atheisierenden Kommunismus in die komplizierten Prozesse der D</w:t>
      </w:r>
      <w:r>
        <w:rPr>
          <w:rFonts w:ascii="Times New Roman" w:hAnsi="Times New Roman"/>
          <w:sz w:val="24"/>
          <w:szCs w:val="24"/>
          <w:lang w:val="de-DE"/>
        </w:rPr>
        <w:t>e</w:t>
      </w:r>
      <w:r w:rsidRPr="002C529B">
        <w:rPr>
          <w:rFonts w:ascii="Times New Roman" w:hAnsi="Times New Roman"/>
          <w:sz w:val="24"/>
          <w:szCs w:val="24"/>
          <w:lang w:val="de-DE"/>
        </w:rPr>
        <w:t>mokratisierung ist eine beispiellose Erfahrung, welche auch die Religionsfreiheit mitgebracht hat. Erinnern wir uns daran, dass der Kommunismus nicht nur die Kirche vom Erdboden hinwegfegen wollte, sondern er wollte auch den Gott aus dem menschlichen Herzen ausscheiden. Wir haben noch in Erinnerung, wie das irdische Paradies der Volksdemokratie das Himmelreich ersetzen sollte. Wie anstatt der Taufe die Bürgerchen begrüßt wurden, wie anstatt der ersten Kommunion die Pioniergelöbnisse abgelegt wurden, wie hier nach Art des Noviziates Parteikandidatur war, wie sich anstatt der Evangelium</w:t>
      </w:r>
      <w:r>
        <w:rPr>
          <w:rFonts w:ascii="Times New Roman" w:hAnsi="Times New Roman"/>
          <w:sz w:val="24"/>
          <w:szCs w:val="24"/>
          <w:lang w:val="de-DE"/>
        </w:rPr>
        <w:t>s</w:t>
      </w:r>
      <w:r w:rsidRPr="002C529B">
        <w:rPr>
          <w:rFonts w:ascii="Times New Roman" w:hAnsi="Times New Roman"/>
          <w:sz w:val="24"/>
          <w:szCs w:val="24"/>
          <w:lang w:val="de-DE"/>
        </w:rPr>
        <w:t>universalität die "Proletarier aller Länder ve</w:t>
      </w:r>
      <w:r>
        <w:rPr>
          <w:rFonts w:ascii="Times New Roman" w:hAnsi="Times New Roman"/>
          <w:sz w:val="24"/>
          <w:szCs w:val="24"/>
          <w:lang w:val="de-DE"/>
        </w:rPr>
        <w:t>re</w:t>
      </w:r>
      <w:r w:rsidRPr="002C529B">
        <w:rPr>
          <w:rFonts w:ascii="Times New Roman" w:hAnsi="Times New Roman"/>
          <w:sz w:val="24"/>
          <w:szCs w:val="24"/>
          <w:lang w:val="de-DE"/>
        </w:rPr>
        <w:t>inigen" sollten. Dieser politische M</w:t>
      </w:r>
      <w:r>
        <w:rPr>
          <w:rFonts w:ascii="Times New Roman" w:hAnsi="Times New Roman"/>
          <w:sz w:val="24"/>
          <w:szCs w:val="24"/>
          <w:lang w:val="de-DE"/>
        </w:rPr>
        <w:t>e</w:t>
      </w:r>
      <w:r w:rsidRPr="002C529B">
        <w:rPr>
          <w:rFonts w:ascii="Times New Roman" w:hAnsi="Times New Roman"/>
          <w:sz w:val="24"/>
          <w:szCs w:val="24"/>
          <w:lang w:val="de-DE"/>
        </w:rPr>
        <w:t>ssianismus ohne Gott versprach klassenlose Gesellschaft, helle Morgen, versprach „Neugeburt der Menschheit“. In diesen Zusammenhängen ist nur logisch, dass der atheistische Kommunismus auch auf zwei Hauptgaben zurückgegrif</w:t>
      </w:r>
      <w:r>
        <w:rPr>
          <w:rFonts w:ascii="Times New Roman" w:hAnsi="Times New Roman"/>
          <w:sz w:val="24"/>
          <w:szCs w:val="24"/>
          <w:lang w:val="de-DE"/>
        </w:rPr>
        <w:t>f</w:t>
      </w:r>
      <w:r w:rsidRPr="002C529B">
        <w:rPr>
          <w:rFonts w:ascii="Times New Roman" w:hAnsi="Times New Roman"/>
          <w:sz w:val="24"/>
          <w:szCs w:val="24"/>
          <w:lang w:val="de-DE"/>
        </w:rPr>
        <w:t xml:space="preserve">en hat, mit denen der Gott den Menschen bereits bei der Erschaffung beschenkt hatte, als Er ihn nach Seinem eigenen Bild formte:  Er gab ihm nämlich den Verstand. Und Er gab ihm die Willenfreiheit. </w:t>
      </w:r>
    </w:p>
    <w:p w:rsidR="008C0B29" w:rsidRPr="002C529B" w:rsidRDefault="008C0B29" w:rsidP="008C0B29">
      <w:pPr>
        <w:spacing w:line="480" w:lineRule="auto"/>
        <w:ind w:firstLine="708"/>
        <w:jc w:val="both"/>
        <w:rPr>
          <w:rFonts w:ascii="Times New Roman" w:hAnsi="Times New Roman"/>
          <w:sz w:val="24"/>
          <w:szCs w:val="24"/>
          <w:lang w:val="de-DE"/>
        </w:rPr>
      </w:pPr>
      <w:r w:rsidRPr="002C529B">
        <w:rPr>
          <w:rFonts w:ascii="Times New Roman" w:hAnsi="Times New Roman"/>
          <w:b/>
          <w:sz w:val="24"/>
          <w:szCs w:val="24"/>
          <w:lang w:val="de-DE"/>
        </w:rPr>
        <w:t>Die Freiheit</w:t>
      </w:r>
      <w:r w:rsidRPr="002C529B">
        <w:rPr>
          <w:rFonts w:ascii="Times New Roman" w:hAnsi="Times New Roman"/>
          <w:sz w:val="24"/>
          <w:szCs w:val="24"/>
          <w:lang w:val="de-DE"/>
        </w:rPr>
        <w:t xml:space="preserve"> </w:t>
      </w:r>
      <w:r>
        <w:rPr>
          <w:rFonts w:ascii="Times New Roman" w:hAnsi="Times New Roman"/>
          <w:sz w:val="24"/>
          <w:szCs w:val="24"/>
          <w:lang w:val="de-DE"/>
        </w:rPr>
        <w:t>wurde von der</w:t>
      </w:r>
      <w:r w:rsidRPr="002C529B">
        <w:rPr>
          <w:rFonts w:ascii="Times New Roman" w:hAnsi="Times New Roman"/>
          <w:sz w:val="24"/>
          <w:szCs w:val="24"/>
          <w:lang w:val="de-DE"/>
        </w:rPr>
        <w:t xml:space="preserve"> kommunistische</w:t>
      </w:r>
      <w:r>
        <w:rPr>
          <w:rFonts w:ascii="Times New Roman" w:hAnsi="Times New Roman"/>
          <w:sz w:val="24"/>
          <w:szCs w:val="24"/>
          <w:lang w:val="de-DE"/>
        </w:rPr>
        <w:t>n</w:t>
      </w:r>
      <w:r w:rsidRPr="002C529B">
        <w:rPr>
          <w:rFonts w:ascii="Times New Roman" w:hAnsi="Times New Roman"/>
          <w:sz w:val="24"/>
          <w:szCs w:val="24"/>
          <w:lang w:val="de-DE"/>
        </w:rPr>
        <w:t xml:space="preserve"> Partei dadurch</w:t>
      </w:r>
      <w:r>
        <w:rPr>
          <w:rFonts w:ascii="Times New Roman" w:hAnsi="Times New Roman"/>
          <w:sz w:val="24"/>
          <w:szCs w:val="24"/>
          <w:lang w:val="de-DE"/>
        </w:rPr>
        <w:t xml:space="preserve"> deformiert</w:t>
      </w:r>
      <w:r w:rsidRPr="002C529B">
        <w:rPr>
          <w:rFonts w:ascii="Times New Roman" w:hAnsi="Times New Roman"/>
          <w:sz w:val="24"/>
          <w:szCs w:val="24"/>
          <w:lang w:val="de-DE"/>
        </w:rPr>
        <w:t xml:space="preserve">, dass sie den Gott verdrängte und </w:t>
      </w:r>
      <w:r>
        <w:rPr>
          <w:rFonts w:ascii="Times New Roman" w:hAnsi="Times New Roman"/>
          <w:sz w:val="24"/>
          <w:szCs w:val="24"/>
          <w:lang w:val="de-DE"/>
        </w:rPr>
        <w:t xml:space="preserve">sich </w:t>
      </w:r>
      <w:r w:rsidRPr="002C529B">
        <w:rPr>
          <w:rFonts w:ascii="Times New Roman" w:hAnsi="Times New Roman"/>
          <w:sz w:val="24"/>
          <w:szCs w:val="24"/>
          <w:lang w:val="de-DE"/>
        </w:rPr>
        <w:t>allein zum Vortrupp</w:t>
      </w:r>
      <w:r w:rsidRPr="005C1156">
        <w:rPr>
          <w:rFonts w:ascii="Times New Roman" w:hAnsi="Times New Roman"/>
          <w:sz w:val="24"/>
          <w:szCs w:val="24"/>
          <w:lang w:val="de-DE"/>
        </w:rPr>
        <w:t xml:space="preserve"> </w:t>
      </w:r>
      <w:r w:rsidRPr="002C529B">
        <w:rPr>
          <w:rFonts w:ascii="Times New Roman" w:hAnsi="Times New Roman"/>
          <w:sz w:val="24"/>
          <w:szCs w:val="24"/>
          <w:lang w:val="de-DE"/>
        </w:rPr>
        <w:t xml:space="preserve">erklärte, damit sie alles regieren und steuern könnte, ohne </w:t>
      </w:r>
      <w:r>
        <w:rPr>
          <w:rFonts w:ascii="Times New Roman" w:hAnsi="Times New Roman"/>
          <w:sz w:val="24"/>
          <w:szCs w:val="24"/>
          <w:lang w:val="de-DE"/>
        </w:rPr>
        <w:t xml:space="preserve">das </w:t>
      </w:r>
      <w:r w:rsidRPr="002C529B">
        <w:rPr>
          <w:rFonts w:ascii="Times New Roman" w:hAnsi="Times New Roman"/>
          <w:sz w:val="24"/>
          <w:szCs w:val="24"/>
          <w:lang w:val="de-DE"/>
        </w:rPr>
        <w:t>Bewusstsein und Gewissen des Einzelnen auszunehmen. Der Mensch wurde zur Arbeitskraft reduziert, zum Objekt des ideologischen Kampfs. Die verdeckte Form der Erniedrigung war zum Beispiel auch der Kult der Kollektivunterordnung. Die Bewegungsfreiheit beschränkten die Stachelbarrieren des eisernen Vorhangs. Die Meinungsfreiheit hinwieder die ideologischen Barrieren der genehmigten und erlaubten Themen oder des schwarzweißen Denkschemas. Die intel</w:t>
      </w:r>
      <w:r>
        <w:rPr>
          <w:rFonts w:ascii="Times New Roman" w:hAnsi="Times New Roman"/>
          <w:sz w:val="24"/>
          <w:szCs w:val="24"/>
          <w:lang w:val="de-DE"/>
        </w:rPr>
        <w:t>l</w:t>
      </w:r>
      <w:r w:rsidRPr="002C529B">
        <w:rPr>
          <w:rFonts w:ascii="Times New Roman" w:hAnsi="Times New Roman"/>
          <w:sz w:val="24"/>
          <w:szCs w:val="24"/>
          <w:lang w:val="de-DE"/>
        </w:rPr>
        <w:t>ektuel</w:t>
      </w:r>
      <w:r>
        <w:rPr>
          <w:rFonts w:ascii="Times New Roman" w:hAnsi="Times New Roman"/>
          <w:sz w:val="24"/>
          <w:szCs w:val="24"/>
          <w:lang w:val="de-DE"/>
        </w:rPr>
        <w:t>l</w:t>
      </w:r>
      <w:r w:rsidRPr="002C529B">
        <w:rPr>
          <w:rFonts w:ascii="Times New Roman" w:hAnsi="Times New Roman"/>
          <w:sz w:val="24"/>
          <w:szCs w:val="24"/>
          <w:lang w:val="de-DE"/>
        </w:rPr>
        <w:t xml:space="preserve">e und geistliche Kreativität beschränkte </w:t>
      </w:r>
      <w:r>
        <w:rPr>
          <w:rFonts w:ascii="Times New Roman" w:hAnsi="Times New Roman"/>
          <w:sz w:val="24"/>
          <w:szCs w:val="24"/>
          <w:lang w:val="de-DE"/>
        </w:rPr>
        <w:t xml:space="preserve">die unterbewusste Angst, sich zu </w:t>
      </w:r>
      <w:r w:rsidRPr="002C529B">
        <w:rPr>
          <w:rFonts w:ascii="Times New Roman" w:hAnsi="Times New Roman"/>
          <w:sz w:val="24"/>
          <w:szCs w:val="24"/>
          <w:lang w:val="de-DE"/>
        </w:rPr>
        <w:t>den</w:t>
      </w:r>
      <w:r>
        <w:rPr>
          <w:rFonts w:ascii="Times New Roman" w:hAnsi="Times New Roman"/>
          <w:sz w:val="24"/>
          <w:szCs w:val="24"/>
          <w:lang w:val="de-DE"/>
        </w:rPr>
        <w:t xml:space="preserve"> in dem </w:t>
      </w:r>
      <w:r w:rsidRPr="002C529B">
        <w:rPr>
          <w:rFonts w:ascii="Times New Roman" w:hAnsi="Times New Roman"/>
          <w:sz w:val="24"/>
          <w:szCs w:val="24"/>
          <w:lang w:val="de-DE"/>
        </w:rPr>
        <w:t xml:space="preserve"> erlaubten Rahmen übergreifenden Ideen heraufarbeiten. </w:t>
      </w:r>
      <w:r>
        <w:rPr>
          <w:rFonts w:ascii="Times New Roman" w:hAnsi="Times New Roman"/>
          <w:sz w:val="24"/>
          <w:szCs w:val="24"/>
          <w:lang w:val="de-DE"/>
        </w:rPr>
        <w:t>Und da</w:t>
      </w:r>
      <w:r w:rsidRPr="002C529B">
        <w:rPr>
          <w:rFonts w:ascii="Times New Roman" w:hAnsi="Times New Roman"/>
          <w:sz w:val="24"/>
          <w:szCs w:val="24"/>
          <w:lang w:val="de-DE"/>
        </w:rPr>
        <w:t xml:space="preserve"> sind wir schon bei der Begrenzung </w:t>
      </w:r>
      <w:r w:rsidRPr="002C529B">
        <w:rPr>
          <w:rFonts w:ascii="Times New Roman" w:hAnsi="Times New Roman"/>
          <w:b/>
          <w:sz w:val="24"/>
          <w:szCs w:val="24"/>
          <w:lang w:val="de-DE"/>
        </w:rPr>
        <w:t>der Vernunft:</w:t>
      </w:r>
      <w:r w:rsidRPr="002C529B">
        <w:rPr>
          <w:rFonts w:ascii="Times New Roman" w:hAnsi="Times New Roman"/>
          <w:sz w:val="24"/>
          <w:szCs w:val="24"/>
          <w:lang w:val="de-DE"/>
        </w:rPr>
        <w:t xml:space="preserve"> von der bewussten Deformierung der Realität, durch ideolo</w:t>
      </w:r>
      <w:r>
        <w:rPr>
          <w:rFonts w:ascii="Times New Roman" w:hAnsi="Times New Roman"/>
          <w:sz w:val="24"/>
          <w:szCs w:val="24"/>
          <w:lang w:val="de-DE"/>
        </w:rPr>
        <w:t>gisch bedingte Möglichkeiten der</w:t>
      </w:r>
      <w:r w:rsidRPr="002C529B">
        <w:rPr>
          <w:rFonts w:ascii="Times New Roman" w:hAnsi="Times New Roman"/>
          <w:sz w:val="24"/>
          <w:szCs w:val="24"/>
          <w:lang w:val="de-DE"/>
        </w:rPr>
        <w:t xml:space="preserve"> professionellen Entfaltung, durch verschaukelnde Lügen zum Beispiel über den grundsätzlichen Widerspruch zwi</w:t>
      </w:r>
      <w:r>
        <w:rPr>
          <w:rFonts w:ascii="Times New Roman" w:hAnsi="Times New Roman"/>
          <w:sz w:val="24"/>
          <w:szCs w:val="24"/>
          <w:lang w:val="de-DE"/>
        </w:rPr>
        <w:t>s</w:t>
      </w:r>
      <w:r w:rsidRPr="002C529B">
        <w:rPr>
          <w:rFonts w:ascii="Times New Roman" w:hAnsi="Times New Roman"/>
          <w:sz w:val="24"/>
          <w:szCs w:val="24"/>
          <w:lang w:val="de-DE"/>
        </w:rPr>
        <w:t>chen dem Glauben und der Vernunft. Die Unmöglichkeit, diese behördlich aufgezwungenen Behauptungen zu kontrieren, könnte wen auch zu unbewusster Deformierung der Denkweise führen. Das alles musste doch einen Einfluss auf</w:t>
      </w:r>
      <w:r>
        <w:rPr>
          <w:rFonts w:ascii="Times New Roman" w:hAnsi="Times New Roman"/>
          <w:sz w:val="24"/>
          <w:szCs w:val="24"/>
          <w:lang w:val="de-DE"/>
        </w:rPr>
        <w:t xml:space="preserve"> Generationen haben, die schließ</w:t>
      </w:r>
      <w:r w:rsidRPr="002C529B">
        <w:rPr>
          <w:rFonts w:ascii="Times New Roman" w:hAnsi="Times New Roman"/>
          <w:sz w:val="24"/>
          <w:szCs w:val="24"/>
          <w:lang w:val="de-DE"/>
        </w:rPr>
        <w:t xml:space="preserve">lich den Übergang zur Freiheit erlebten. Paradoxerweise trug das in sich eine seltsame Versuchung: sich der intellektuellen und moralischen Bequemlichkeit des </w:t>
      </w:r>
      <w:r>
        <w:rPr>
          <w:rFonts w:ascii="Times New Roman" w:hAnsi="Times New Roman"/>
          <w:sz w:val="24"/>
          <w:szCs w:val="24"/>
          <w:lang w:val="de-DE"/>
        </w:rPr>
        <w:t>g</w:t>
      </w:r>
      <w:r w:rsidRPr="002C529B">
        <w:rPr>
          <w:rFonts w:ascii="Times New Roman" w:hAnsi="Times New Roman"/>
          <w:sz w:val="24"/>
          <w:szCs w:val="24"/>
          <w:lang w:val="de-DE"/>
        </w:rPr>
        <w:t>olden</w:t>
      </w:r>
      <w:r>
        <w:rPr>
          <w:rFonts w:ascii="Times New Roman" w:hAnsi="Times New Roman"/>
          <w:sz w:val="24"/>
          <w:szCs w:val="24"/>
          <w:lang w:val="de-DE"/>
        </w:rPr>
        <w:t>en K</w:t>
      </w:r>
      <w:r w:rsidRPr="002C529B">
        <w:rPr>
          <w:rFonts w:ascii="Times New Roman" w:hAnsi="Times New Roman"/>
          <w:sz w:val="24"/>
          <w:szCs w:val="24"/>
          <w:lang w:val="de-DE"/>
        </w:rPr>
        <w:t>äfig</w:t>
      </w:r>
      <w:r>
        <w:rPr>
          <w:rFonts w:ascii="Times New Roman" w:hAnsi="Times New Roman"/>
          <w:sz w:val="24"/>
          <w:szCs w:val="24"/>
          <w:lang w:val="de-DE"/>
        </w:rPr>
        <w:t>s</w:t>
      </w:r>
      <w:r w:rsidRPr="002C529B">
        <w:rPr>
          <w:rFonts w:ascii="Times New Roman" w:hAnsi="Times New Roman"/>
          <w:sz w:val="24"/>
          <w:szCs w:val="24"/>
          <w:lang w:val="de-DE"/>
        </w:rPr>
        <w:t xml:space="preserve"> zu ergeben, </w:t>
      </w:r>
      <w:r>
        <w:rPr>
          <w:rFonts w:ascii="Times New Roman" w:hAnsi="Times New Roman"/>
          <w:sz w:val="24"/>
          <w:szCs w:val="24"/>
          <w:lang w:val="de-DE"/>
        </w:rPr>
        <w:t xml:space="preserve">und wenn sich dieser dann öffnet, Angst zu haben, daraus hinauszufliegen. </w:t>
      </w:r>
      <w:r w:rsidRPr="002C529B">
        <w:rPr>
          <w:rFonts w:ascii="Times New Roman" w:hAnsi="Times New Roman"/>
          <w:sz w:val="24"/>
          <w:szCs w:val="24"/>
          <w:lang w:val="de-DE"/>
        </w:rPr>
        <w:t xml:space="preserve">Vielleicht auch deshalb, weil man auf den Flügeln der Freiheit auch verantwortlich zu sein beginnt, verantwortlich für sein Handeln. </w:t>
      </w:r>
    </w:p>
    <w:p w:rsidR="008C0B29" w:rsidRPr="002C529B" w:rsidRDefault="008C0B29" w:rsidP="008C0B29">
      <w:pPr>
        <w:spacing w:line="480" w:lineRule="auto"/>
        <w:ind w:firstLine="708"/>
        <w:jc w:val="both"/>
        <w:rPr>
          <w:lang w:val="de-DE"/>
        </w:rPr>
      </w:pPr>
      <w:r w:rsidRPr="002C529B">
        <w:rPr>
          <w:rFonts w:ascii="Times New Roman" w:hAnsi="Times New Roman"/>
          <w:sz w:val="24"/>
          <w:szCs w:val="24"/>
          <w:lang w:val="de-DE"/>
        </w:rPr>
        <w:t>Die Sonderheit des Regimewechsels war es, dass während die Strukturen, Parolen und der Herrsche</w:t>
      </w:r>
      <w:r>
        <w:rPr>
          <w:rFonts w:ascii="Times New Roman" w:hAnsi="Times New Roman"/>
          <w:sz w:val="24"/>
          <w:szCs w:val="24"/>
          <w:lang w:val="de-DE"/>
        </w:rPr>
        <w:t>r</w:t>
      </w:r>
      <w:r w:rsidRPr="002C529B">
        <w:rPr>
          <w:rFonts w:ascii="Times New Roman" w:hAnsi="Times New Roman"/>
          <w:sz w:val="24"/>
          <w:szCs w:val="24"/>
          <w:lang w:val="de-DE"/>
        </w:rPr>
        <w:t>stil und der Zugang zu den Informationen äußerlich sehr schnell anders wurden, konnte das in der Mentalität des Menschen nicht so schne</w:t>
      </w:r>
      <w:r>
        <w:rPr>
          <w:rFonts w:ascii="Times New Roman" w:hAnsi="Times New Roman"/>
          <w:sz w:val="24"/>
          <w:szCs w:val="24"/>
          <w:lang w:val="de-DE"/>
        </w:rPr>
        <w:t>l</w:t>
      </w:r>
      <w:r w:rsidRPr="002C529B">
        <w:rPr>
          <w:rFonts w:ascii="Times New Roman" w:hAnsi="Times New Roman"/>
          <w:sz w:val="24"/>
          <w:szCs w:val="24"/>
          <w:lang w:val="de-DE"/>
        </w:rPr>
        <w:t xml:space="preserve">l passieren. </w:t>
      </w:r>
      <w:r w:rsidRPr="002C529B">
        <w:rPr>
          <w:lang w:val="de-DE"/>
        </w:rPr>
        <w:t xml:space="preserve"> </w:t>
      </w:r>
    </w:p>
    <w:p w:rsidR="008C0B29" w:rsidRPr="002C529B" w:rsidRDefault="008C0B29" w:rsidP="008C0B29">
      <w:pPr>
        <w:spacing w:line="480" w:lineRule="auto"/>
        <w:ind w:firstLine="708"/>
        <w:jc w:val="both"/>
        <w:rPr>
          <w:rFonts w:ascii="Times New Roman" w:hAnsi="Times New Roman"/>
          <w:sz w:val="24"/>
          <w:szCs w:val="24"/>
          <w:lang w:val="de-DE"/>
        </w:rPr>
      </w:pPr>
      <w:r w:rsidRPr="002C529B">
        <w:rPr>
          <w:rFonts w:ascii="Times New Roman" w:hAnsi="Times New Roman"/>
          <w:sz w:val="24"/>
          <w:szCs w:val="24"/>
          <w:lang w:val="de-DE"/>
        </w:rPr>
        <w:t xml:space="preserve"> Tatsächlich, wie benimmt sich ein langzeitig indoktrinierter Mensch, vergewaltigt auf den „Menschen der neuen Art“? Wie verhält sich, wie denkt und wie entscheidet er sich, wenn er plötzlich frei ist und deshalb auch in vollem Umfang für sein Handeln verantwortlich? </w:t>
      </w:r>
    </w:p>
    <w:p w:rsidR="008C0B29" w:rsidRPr="002C529B" w:rsidRDefault="008C0B29" w:rsidP="008C0B29">
      <w:pPr>
        <w:spacing w:line="480" w:lineRule="auto"/>
        <w:ind w:firstLine="708"/>
        <w:jc w:val="both"/>
        <w:rPr>
          <w:rFonts w:ascii="Times New Roman" w:hAnsi="Times New Roman"/>
          <w:sz w:val="24"/>
          <w:szCs w:val="24"/>
          <w:lang w:val="de-DE"/>
        </w:rPr>
      </w:pPr>
      <w:r w:rsidRPr="002C529B">
        <w:rPr>
          <w:rFonts w:ascii="Times New Roman" w:hAnsi="Times New Roman"/>
          <w:sz w:val="24"/>
          <w:szCs w:val="24"/>
          <w:lang w:val="de-DE"/>
        </w:rPr>
        <w:t>Die Verantwortung setzt nicht nur die Anerkennung des universalen Gesetzes voraus, welches das Kriterium der Stellungnahmen und Entscheidungen ist, sondern auch des persönlichen Gesetzgebers, des lebendigen und anwesenden Schöpfers. Parallel mit der Verantwortung VOR dem Gott geht auch die Verantwortung FÜR die Menschen, für Brüder und Schwestern der menschlichen Gemeinschaft. Das inhaltsvollste Symbol der menschlichen Verhältnisse ist das Mann-Frau-Verhältnis, wie darüber das heutige Evang</w:t>
      </w:r>
      <w:r>
        <w:rPr>
          <w:rFonts w:ascii="Times New Roman" w:hAnsi="Times New Roman"/>
          <w:sz w:val="24"/>
          <w:szCs w:val="24"/>
          <w:lang w:val="de-DE"/>
        </w:rPr>
        <w:t>e</w:t>
      </w:r>
      <w:r w:rsidRPr="002C529B">
        <w:rPr>
          <w:rFonts w:ascii="Times New Roman" w:hAnsi="Times New Roman"/>
          <w:sz w:val="24"/>
          <w:szCs w:val="24"/>
          <w:lang w:val="de-DE"/>
        </w:rPr>
        <w:t>lium sagt. Die Krise dieses Verhältnis</w:t>
      </w:r>
      <w:r>
        <w:rPr>
          <w:rFonts w:ascii="Times New Roman" w:hAnsi="Times New Roman"/>
          <w:sz w:val="24"/>
          <w:szCs w:val="24"/>
          <w:lang w:val="de-DE"/>
        </w:rPr>
        <w:t>s</w:t>
      </w:r>
      <w:r w:rsidRPr="002C529B">
        <w:rPr>
          <w:rFonts w:ascii="Times New Roman" w:hAnsi="Times New Roman"/>
          <w:sz w:val="24"/>
          <w:szCs w:val="24"/>
          <w:lang w:val="de-DE"/>
        </w:rPr>
        <w:t xml:space="preserve">es leitet es von der „Herzenshärte“ ab. Wie wurden unsere Herzen weich, wie "versprachen uns die Liebe" während der euphorischen Atmosphäre des Revolutionsherbstes des Jahres 1989, als wir uns wie eine Familie fühlten... Wie ernüchterten wir aber dann, wenn die vergehende Zeit zeigte, dass unser Herz wieder so hart, lieblos, rücksichtslos sein kann. Denn die Haltungen des Herzens, die Einstellung des menschlichen Inneren </w:t>
      </w:r>
      <w:r>
        <w:rPr>
          <w:rFonts w:ascii="Times New Roman" w:hAnsi="Times New Roman"/>
          <w:sz w:val="24"/>
          <w:szCs w:val="24"/>
          <w:lang w:val="de-DE"/>
        </w:rPr>
        <w:t xml:space="preserve">stehen </w:t>
      </w:r>
      <w:r w:rsidRPr="002C529B">
        <w:rPr>
          <w:rFonts w:ascii="Times New Roman" w:hAnsi="Times New Roman"/>
          <w:sz w:val="24"/>
          <w:szCs w:val="24"/>
          <w:lang w:val="de-DE"/>
        </w:rPr>
        <w:t>auf tiefer</w:t>
      </w:r>
      <w:r>
        <w:rPr>
          <w:rFonts w:ascii="Times New Roman" w:hAnsi="Times New Roman"/>
          <w:sz w:val="24"/>
          <w:szCs w:val="24"/>
          <w:lang w:val="de-DE"/>
        </w:rPr>
        <w:t>en Fundamenten</w:t>
      </w:r>
      <w:r w:rsidRPr="002C529B">
        <w:rPr>
          <w:rFonts w:ascii="Times New Roman" w:hAnsi="Times New Roman"/>
          <w:sz w:val="24"/>
          <w:szCs w:val="24"/>
          <w:lang w:val="de-DE"/>
        </w:rPr>
        <w:t>, als unsere politisch-gesellschaftliche Änderungen</w:t>
      </w:r>
      <w:r>
        <w:rPr>
          <w:rFonts w:ascii="Times New Roman" w:hAnsi="Times New Roman"/>
          <w:sz w:val="24"/>
          <w:szCs w:val="24"/>
          <w:lang w:val="de-DE"/>
        </w:rPr>
        <w:t xml:space="preserve"> </w:t>
      </w:r>
      <w:r w:rsidRPr="002C529B">
        <w:rPr>
          <w:rFonts w:ascii="Times New Roman" w:hAnsi="Times New Roman"/>
          <w:sz w:val="24"/>
          <w:szCs w:val="24"/>
          <w:lang w:val="de-DE"/>
        </w:rPr>
        <w:t>sind.</w:t>
      </w:r>
    </w:p>
    <w:p w:rsidR="008C0B29" w:rsidRPr="002C529B" w:rsidRDefault="008C0B29" w:rsidP="008C0B29">
      <w:pPr>
        <w:spacing w:line="480" w:lineRule="auto"/>
        <w:ind w:firstLine="708"/>
        <w:jc w:val="both"/>
        <w:rPr>
          <w:rFonts w:ascii="Times New Roman" w:hAnsi="Times New Roman"/>
          <w:sz w:val="24"/>
          <w:szCs w:val="24"/>
          <w:lang w:val="de-DE"/>
        </w:rPr>
      </w:pPr>
      <w:r w:rsidRPr="002C529B">
        <w:rPr>
          <w:rFonts w:ascii="Times New Roman" w:hAnsi="Times New Roman"/>
          <w:sz w:val="24"/>
          <w:szCs w:val="24"/>
          <w:lang w:val="de-DE"/>
        </w:rPr>
        <w:t xml:space="preserve">Darüber </w:t>
      </w:r>
      <w:r>
        <w:rPr>
          <w:rFonts w:ascii="Times New Roman" w:hAnsi="Times New Roman"/>
          <w:sz w:val="24"/>
          <w:szCs w:val="24"/>
          <w:lang w:val="de-DE"/>
        </w:rPr>
        <w:t xml:space="preserve">hat </w:t>
      </w:r>
      <w:r w:rsidRPr="002C529B">
        <w:rPr>
          <w:rFonts w:ascii="Times New Roman" w:hAnsi="Times New Roman"/>
          <w:sz w:val="24"/>
          <w:szCs w:val="24"/>
          <w:lang w:val="de-DE"/>
        </w:rPr>
        <w:t>hier, in der Domkirche des heiligen Martins vor siebzehn Jahren am 31. März 1992 damals noch Kardinal Josef Ratzinger gesprochen:</w:t>
      </w:r>
    </w:p>
    <w:p w:rsidR="008C0B29" w:rsidRPr="002C529B" w:rsidRDefault="008C0B29" w:rsidP="008C0B29">
      <w:pPr>
        <w:spacing w:line="480" w:lineRule="auto"/>
        <w:ind w:firstLine="708"/>
        <w:jc w:val="both"/>
        <w:rPr>
          <w:rFonts w:ascii="Times New Roman" w:hAnsi="Times New Roman"/>
          <w:sz w:val="24"/>
          <w:szCs w:val="24"/>
          <w:lang w:val="de-DE"/>
        </w:rPr>
      </w:pPr>
      <w:r w:rsidRPr="002C529B">
        <w:rPr>
          <w:rFonts w:ascii="Times New Roman" w:hAnsi="Times New Roman"/>
          <w:b/>
          <w:sz w:val="24"/>
          <w:szCs w:val="24"/>
          <w:lang w:val="de-DE"/>
        </w:rPr>
        <w:t xml:space="preserve"> "Ich bin froh, dass diese Stadt heute die Hauptstadt des frei lebenden Volkes ist“ – sagte damals der Präfekt der Kongregation für die Glaubenslehre und fuhr</w:t>
      </w:r>
      <w:r>
        <w:rPr>
          <w:rFonts w:ascii="Times New Roman" w:hAnsi="Times New Roman"/>
          <w:b/>
          <w:sz w:val="24"/>
          <w:szCs w:val="24"/>
          <w:lang w:val="de-DE"/>
        </w:rPr>
        <w:t xml:space="preserve"> </w:t>
      </w:r>
      <w:r w:rsidRPr="002C529B">
        <w:rPr>
          <w:rFonts w:ascii="Times New Roman" w:hAnsi="Times New Roman"/>
          <w:b/>
          <w:sz w:val="24"/>
          <w:szCs w:val="24"/>
          <w:lang w:val="de-DE"/>
        </w:rPr>
        <w:t>fort: „Alle wissen wir, wie schmerzhaft die Bestimmung der Freiheit ist und wie groß ihre Verantwortung</w:t>
      </w:r>
      <w:r>
        <w:rPr>
          <w:rFonts w:ascii="Times New Roman" w:hAnsi="Times New Roman"/>
          <w:b/>
          <w:sz w:val="24"/>
          <w:szCs w:val="24"/>
          <w:lang w:val="de-DE"/>
        </w:rPr>
        <w:t xml:space="preserve"> </w:t>
      </w:r>
      <w:r w:rsidRPr="002C529B">
        <w:rPr>
          <w:rFonts w:ascii="Times New Roman" w:hAnsi="Times New Roman"/>
          <w:b/>
          <w:sz w:val="24"/>
          <w:szCs w:val="24"/>
          <w:lang w:val="de-DE"/>
        </w:rPr>
        <w:t>ist. Die Freiheit kann fruchtbar nur dann werden, wenn ihre moralischen Wurzeln kräftig und gesund bleiben. Die Menschenfreiheit ist im Ergebnis die Freiheit zur Moralität, die Freiheit zum Guten. Sie wirkt sich darin aus, dass der Mensch auf seinem Weg nicht nur dadurch gebunden ist, was er kann, sondern auch dadurch, was er darf, darin, dass er die Begrenztheit und</w:t>
      </w:r>
      <w:r>
        <w:rPr>
          <w:rFonts w:ascii="Times New Roman" w:hAnsi="Times New Roman"/>
          <w:b/>
          <w:sz w:val="24"/>
          <w:szCs w:val="24"/>
          <w:lang w:val="de-DE"/>
        </w:rPr>
        <w:t xml:space="preserve"> das Maß seines Daseins nicht z</w:t>
      </w:r>
      <w:r w:rsidRPr="002C529B">
        <w:rPr>
          <w:rFonts w:ascii="Times New Roman" w:hAnsi="Times New Roman"/>
          <w:b/>
          <w:sz w:val="24"/>
          <w:szCs w:val="24"/>
          <w:lang w:val="de-DE"/>
        </w:rPr>
        <w:t>wangsweise annimmt, sondern frei“.</w:t>
      </w:r>
      <w:r w:rsidRPr="002C529B">
        <w:rPr>
          <w:rFonts w:ascii="Times New Roman" w:hAnsi="Times New Roman"/>
          <w:sz w:val="24"/>
          <w:szCs w:val="24"/>
          <w:lang w:val="de-DE"/>
        </w:rPr>
        <w:t xml:space="preserve"> </w:t>
      </w:r>
    </w:p>
    <w:p w:rsidR="008C0B29" w:rsidRPr="002C529B" w:rsidRDefault="008C0B29" w:rsidP="008C0B29">
      <w:pPr>
        <w:spacing w:line="480" w:lineRule="auto"/>
        <w:ind w:firstLine="708"/>
        <w:jc w:val="both"/>
        <w:rPr>
          <w:rFonts w:ascii="Times New Roman" w:hAnsi="Times New Roman"/>
          <w:sz w:val="24"/>
          <w:szCs w:val="24"/>
          <w:lang w:val="de-DE"/>
        </w:rPr>
      </w:pPr>
      <w:r w:rsidRPr="002C529B">
        <w:rPr>
          <w:rFonts w:ascii="Times New Roman" w:hAnsi="Times New Roman"/>
          <w:sz w:val="24"/>
          <w:szCs w:val="24"/>
          <w:lang w:val="de-DE"/>
        </w:rPr>
        <w:t xml:space="preserve">Diese kurze Überlegung des Kardinals Ratzinger über Freiheit kann man folgendermaßen zusammenfassen: nach der Feststellung, dass wir ein freies Volk sind, definierte er drei unabdenkbare Komponenten der wirklichen Freiheit: sie existiert nicht ohne direkt proportionale Verantwortung. Weder ohne moralische Wurzeln. Noch ohne frei überlebende Demut vor Gott und den Menschen.  Ohne diese Mitwirkenden kann sich die Freiheit gegen den Menschen, gegen seine Würde, gegen seine Rechte von der Empfängnis bis zum natürlichen Tod umdrehen – und auch dann, wenn </w:t>
      </w:r>
      <w:r>
        <w:rPr>
          <w:rFonts w:ascii="Times New Roman" w:hAnsi="Times New Roman"/>
          <w:sz w:val="24"/>
          <w:szCs w:val="24"/>
          <w:lang w:val="de-DE"/>
        </w:rPr>
        <w:t>das</w:t>
      </w:r>
      <w:r w:rsidRPr="002C529B">
        <w:rPr>
          <w:rFonts w:ascii="Times New Roman" w:hAnsi="Times New Roman"/>
          <w:sz w:val="24"/>
          <w:szCs w:val="24"/>
          <w:lang w:val="de-DE"/>
        </w:rPr>
        <w:t xml:space="preserve"> alles als der natürlichste Bestandteil der erwirkten Demokratie scheint.</w:t>
      </w:r>
    </w:p>
    <w:p w:rsidR="008C0B29" w:rsidRPr="002C529B" w:rsidRDefault="008C0B29" w:rsidP="008C0B29">
      <w:pPr>
        <w:spacing w:line="480" w:lineRule="auto"/>
        <w:ind w:firstLine="708"/>
        <w:jc w:val="both"/>
        <w:rPr>
          <w:rFonts w:ascii="Times New Roman" w:hAnsi="Times New Roman"/>
          <w:sz w:val="24"/>
          <w:szCs w:val="24"/>
          <w:lang w:val="de-DE"/>
        </w:rPr>
      </w:pPr>
      <w:r w:rsidRPr="002C529B">
        <w:rPr>
          <w:rFonts w:ascii="Times New Roman" w:hAnsi="Times New Roman"/>
          <w:sz w:val="24"/>
          <w:szCs w:val="24"/>
          <w:lang w:val="de-DE"/>
        </w:rPr>
        <w:t xml:space="preserve">Als ob der Heilige Vater Benedikt XVI. vor einer Woche auf </w:t>
      </w:r>
      <w:r>
        <w:rPr>
          <w:rFonts w:ascii="Times New Roman" w:hAnsi="Times New Roman"/>
          <w:sz w:val="24"/>
          <w:szCs w:val="24"/>
          <w:lang w:val="de-DE"/>
        </w:rPr>
        <w:t xml:space="preserve">der </w:t>
      </w:r>
      <w:r w:rsidRPr="002C529B">
        <w:rPr>
          <w:rFonts w:ascii="Times New Roman" w:hAnsi="Times New Roman"/>
          <w:sz w:val="24"/>
          <w:szCs w:val="24"/>
          <w:lang w:val="de-DE"/>
        </w:rPr>
        <w:t xml:space="preserve">Prager Burg in seiner Anrede an seine in Bratislava vorgetragenen Worte angeknüpft hätte. Er erzählte über den Fortschritt, der ohne Ethik, Wahrheit und Verantwortung unmöglich ist. Er erzählte über die Siegwahrheit, welche die Reflexion der ewigen Gotteswahrheit und gleichzeitig die Norm jeder Freiheit ist. Diese Freiheit soll in die Güte und Solidarität münden, die sich auch in Form der Hilfe an </w:t>
      </w:r>
      <w:r>
        <w:rPr>
          <w:rFonts w:ascii="Times New Roman" w:hAnsi="Times New Roman"/>
          <w:sz w:val="24"/>
          <w:szCs w:val="24"/>
          <w:lang w:val="de-DE"/>
        </w:rPr>
        <w:t>Bed</w:t>
      </w:r>
      <w:r w:rsidRPr="002C529B">
        <w:rPr>
          <w:rFonts w:ascii="Times New Roman" w:hAnsi="Times New Roman"/>
          <w:sz w:val="24"/>
          <w:szCs w:val="24"/>
          <w:lang w:val="de-DE"/>
        </w:rPr>
        <w:t xml:space="preserve">ürftigen im Leben jedes durch Christus gestalteten Christen ausprägen soll. Er erzählte über die Verantwortung, die unbedingt alle betrifft, alle Gesellschaftskreise. Er erzählte über die Verzeihung, über die Erneuerung der Hoffnung, über die Erneuerung des Vertrauens auf den menschlichen Geist. Er erzählte über die Mitverantwortung für Europa, das er als unsere Geistheimat definierte, deren Kultur am Evangelium steht.  </w:t>
      </w:r>
    </w:p>
    <w:p w:rsidR="008C0B29" w:rsidRPr="002C529B" w:rsidRDefault="008C0B29" w:rsidP="008C0B29">
      <w:pPr>
        <w:spacing w:line="480" w:lineRule="auto"/>
        <w:ind w:firstLine="708"/>
        <w:jc w:val="both"/>
        <w:rPr>
          <w:rFonts w:ascii="Times New Roman" w:hAnsi="Times New Roman"/>
          <w:sz w:val="24"/>
          <w:szCs w:val="24"/>
          <w:lang w:val="de-DE"/>
        </w:rPr>
      </w:pPr>
      <w:r w:rsidRPr="002C529B">
        <w:rPr>
          <w:rFonts w:ascii="Times New Roman" w:hAnsi="Times New Roman"/>
          <w:sz w:val="24"/>
          <w:szCs w:val="24"/>
          <w:lang w:val="de-DE"/>
        </w:rPr>
        <w:t xml:space="preserve">Diese letzten Worte betreffen nicht nur die Vergangenheit. Sich damit zu befassen, ist heute von Bedeutung dahin, inwiefern wir sie als Erfahrung für die Mitgestaltung der Zukunft einbauen möchten. Der Papst ruft auf zu vergeben, was wirklich der erste Schritt zur Erneuerung der Hoffnung ist, der Hoffnung, dass das Gute und </w:t>
      </w:r>
      <w:r>
        <w:rPr>
          <w:rFonts w:ascii="Times New Roman" w:hAnsi="Times New Roman"/>
          <w:sz w:val="24"/>
          <w:szCs w:val="24"/>
          <w:lang w:val="de-DE"/>
        </w:rPr>
        <w:t xml:space="preserve">die </w:t>
      </w:r>
      <w:r w:rsidRPr="002C529B">
        <w:rPr>
          <w:rFonts w:ascii="Times New Roman" w:hAnsi="Times New Roman"/>
          <w:sz w:val="24"/>
          <w:szCs w:val="24"/>
          <w:lang w:val="de-DE"/>
        </w:rPr>
        <w:t xml:space="preserve">Klugheit gewinnen. Wir sind dafür verantwortlich, jeder auf seinem Platz, jeder in eigenem Beruf und gesellschaftlicher Eingliederung. Nach zwanzig Jahren betrachten wir auch den Teil der Vergangenheit, der die Frucht auch </w:t>
      </w:r>
      <w:r w:rsidRPr="002C529B">
        <w:rPr>
          <w:rFonts w:ascii="Times New Roman" w:hAnsi="Times New Roman"/>
          <w:b/>
          <w:sz w:val="24"/>
          <w:szCs w:val="24"/>
          <w:lang w:val="de-DE"/>
        </w:rPr>
        <w:t xml:space="preserve">unserer </w:t>
      </w:r>
      <w:r w:rsidRPr="002C529B">
        <w:rPr>
          <w:rFonts w:ascii="Times New Roman" w:hAnsi="Times New Roman"/>
          <w:sz w:val="24"/>
          <w:szCs w:val="24"/>
          <w:lang w:val="de-DE"/>
        </w:rPr>
        <w:t>Handhabung mit den Chancen ist</w:t>
      </w:r>
      <w:r w:rsidRPr="002C529B">
        <w:rPr>
          <w:rFonts w:ascii="Times New Roman" w:hAnsi="Times New Roman"/>
          <w:b/>
          <w:sz w:val="24"/>
          <w:szCs w:val="24"/>
          <w:lang w:val="de-DE"/>
        </w:rPr>
        <w:t xml:space="preserve">, </w:t>
      </w:r>
      <w:r w:rsidRPr="002C529B">
        <w:rPr>
          <w:rFonts w:ascii="Times New Roman" w:hAnsi="Times New Roman"/>
          <w:sz w:val="24"/>
          <w:szCs w:val="24"/>
          <w:lang w:val="de-DE"/>
        </w:rPr>
        <w:t xml:space="preserve">welche die erworbene Freiheit angeboten hat.  </w:t>
      </w:r>
    </w:p>
    <w:p w:rsidR="008C0B29" w:rsidRPr="002C529B" w:rsidRDefault="008C0B29" w:rsidP="008C0B29">
      <w:pPr>
        <w:spacing w:line="480" w:lineRule="auto"/>
        <w:ind w:firstLine="708"/>
        <w:jc w:val="both"/>
        <w:rPr>
          <w:rFonts w:ascii="Times New Roman" w:hAnsi="Times New Roman"/>
          <w:sz w:val="24"/>
          <w:szCs w:val="24"/>
          <w:lang w:val="de-DE"/>
        </w:rPr>
      </w:pPr>
      <w:r w:rsidRPr="002C529B">
        <w:rPr>
          <w:rFonts w:ascii="Times New Roman" w:hAnsi="Times New Roman"/>
          <w:sz w:val="24"/>
          <w:szCs w:val="24"/>
          <w:lang w:val="de-DE"/>
        </w:rPr>
        <w:t>Unsere Zukunft ist Jesus Christus. Nur er kann uns das Licht und die Weis</w:t>
      </w:r>
      <w:r>
        <w:rPr>
          <w:rFonts w:ascii="Times New Roman" w:hAnsi="Times New Roman"/>
          <w:sz w:val="24"/>
          <w:szCs w:val="24"/>
          <w:lang w:val="de-DE"/>
        </w:rPr>
        <w:t>heit für die Entscheidung in den</w:t>
      </w:r>
      <w:r w:rsidRPr="002C529B">
        <w:rPr>
          <w:rFonts w:ascii="Times New Roman" w:hAnsi="Times New Roman"/>
          <w:sz w:val="24"/>
          <w:szCs w:val="24"/>
          <w:lang w:val="de-DE"/>
        </w:rPr>
        <w:t xml:space="preserve"> Krisensituationen verschiedener Art geben. Nur er kann uns die Kraft und Besinnung in Kämpfen um die Würde der Menschenperson geben. Nur er kann uns in der Identität der Jünger Christi verstärken, die gesendet werden, um </w:t>
      </w:r>
      <w:r>
        <w:rPr>
          <w:rFonts w:ascii="Times New Roman" w:hAnsi="Times New Roman"/>
          <w:sz w:val="24"/>
          <w:szCs w:val="24"/>
          <w:lang w:val="de-DE"/>
        </w:rPr>
        <w:t xml:space="preserve">das </w:t>
      </w:r>
      <w:r w:rsidRPr="002C529B">
        <w:rPr>
          <w:rFonts w:ascii="Times New Roman" w:hAnsi="Times New Roman"/>
          <w:sz w:val="24"/>
          <w:szCs w:val="24"/>
          <w:lang w:val="de-DE"/>
        </w:rPr>
        <w:t>Zeug</w:t>
      </w:r>
      <w:r>
        <w:rPr>
          <w:rFonts w:ascii="Times New Roman" w:hAnsi="Times New Roman"/>
          <w:sz w:val="24"/>
          <w:szCs w:val="24"/>
          <w:lang w:val="de-DE"/>
        </w:rPr>
        <w:t xml:space="preserve">nis </w:t>
      </w:r>
      <w:r w:rsidRPr="002C529B">
        <w:rPr>
          <w:rFonts w:ascii="Times New Roman" w:hAnsi="Times New Roman"/>
          <w:sz w:val="24"/>
          <w:szCs w:val="24"/>
          <w:lang w:val="de-DE"/>
        </w:rPr>
        <w:t>abzulegen</w:t>
      </w:r>
      <w:r>
        <w:rPr>
          <w:rFonts w:ascii="Times New Roman" w:hAnsi="Times New Roman"/>
          <w:sz w:val="24"/>
          <w:szCs w:val="24"/>
          <w:lang w:val="de-DE"/>
        </w:rPr>
        <w:t>,</w:t>
      </w:r>
      <w:r w:rsidRPr="002C529B">
        <w:rPr>
          <w:rFonts w:ascii="Times New Roman" w:hAnsi="Times New Roman"/>
          <w:sz w:val="24"/>
          <w:szCs w:val="24"/>
          <w:lang w:val="de-DE"/>
        </w:rPr>
        <w:t xml:space="preserve"> in der immer mehr multikulturellen Umgebung. Wenn Hunderte von Gläubigen während des Kommunismus h</w:t>
      </w:r>
      <w:r>
        <w:rPr>
          <w:rFonts w:ascii="Times New Roman" w:hAnsi="Times New Roman"/>
          <w:sz w:val="24"/>
          <w:szCs w:val="24"/>
          <w:lang w:val="de-DE"/>
        </w:rPr>
        <w:t>eroisch</w:t>
      </w:r>
      <w:r w:rsidRPr="002C529B">
        <w:rPr>
          <w:rFonts w:ascii="Times New Roman" w:hAnsi="Times New Roman"/>
          <w:sz w:val="24"/>
          <w:szCs w:val="24"/>
          <w:lang w:val="de-DE"/>
        </w:rPr>
        <w:t xml:space="preserve"> aushalten konnten und unter dem Druck der repressiven Macht nicht verraten konnten, je mehr sind wir in der Gegenwart und Zukunft eingeladen, bei de</w:t>
      </w:r>
      <w:r>
        <w:rPr>
          <w:rFonts w:ascii="Times New Roman" w:hAnsi="Times New Roman"/>
          <w:sz w:val="24"/>
          <w:szCs w:val="24"/>
          <w:lang w:val="de-DE"/>
        </w:rPr>
        <w:t>r</w:t>
      </w:r>
      <w:r w:rsidRPr="002C529B">
        <w:rPr>
          <w:rFonts w:ascii="Times New Roman" w:hAnsi="Times New Roman"/>
          <w:sz w:val="24"/>
          <w:szCs w:val="24"/>
          <w:lang w:val="de-DE"/>
        </w:rPr>
        <w:t xml:space="preserve"> Zeug</w:t>
      </w:r>
      <w:r>
        <w:rPr>
          <w:rFonts w:ascii="Times New Roman" w:hAnsi="Times New Roman"/>
          <w:sz w:val="24"/>
          <w:szCs w:val="24"/>
          <w:lang w:val="de-DE"/>
        </w:rPr>
        <w:t>enschaft</w:t>
      </w:r>
      <w:r w:rsidRPr="002C529B">
        <w:rPr>
          <w:rFonts w:ascii="Times New Roman" w:hAnsi="Times New Roman"/>
          <w:sz w:val="24"/>
          <w:szCs w:val="24"/>
          <w:lang w:val="de-DE"/>
        </w:rPr>
        <w:t xml:space="preserve"> über den lebendigen Gott standzuhalten, über Gott, der in uns und unter uns ist. Anstatt des Selbstmitleids und übermäßiger Analysierung der vergangenen Sachen rechnet </w:t>
      </w:r>
      <w:r w:rsidRPr="002C529B">
        <w:rPr>
          <w:rFonts w:ascii="Times New Roman" w:hAnsi="Times New Roman"/>
          <w:b/>
          <w:sz w:val="24"/>
          <w:szCs w:val="24"/>
          <w:lang w:val="de-DE"/>
        </w:rPr>
        <w:t xml:space="preserve">jetzt </w:t>
      </w:r>
      <w:r w:rsidRPr="002C529B">
        <w:rPr>
          <w:rFonts w:ascii="Times New Roman" w:hAnsi="Times New Roman"/>
          <w:sz w:val="24"/>
          <w:szCs w:val="24"/>
          <w:lang w:val="de-DE"/>
        </w:rPr>
        <w:t xml:space="preserve">Gott mit uns bei der aktiven Gestaltung von allem, was in der nachfolgenden Zeit kommt. Geht hinaus in die ganze Welt, in alle Milieus, fürchtet euch keinen Dialog mit irgendwem, der für die gemeinsame Suche nach der Wahrheit offen ist. </w:t>
      </w:r>
      <w:r>
        <w:rPr>
          <w:rFonts w:ascii="Times New Roman" w:hAnsi="Times New Roman"/>
          <w:sz w:val="24"/>
          <w:szCs w:val="24"/>
          <w:lang w:val="de-DE"/>
        </w:rPr>
        <w:t>Hierzu möge auf Ihnen</w:t>
      </w:r>
      <w:r w:rsidRPr="002C529B">
        <w:rPr>
          <w:rFonts w:ascii="Times New Roman" w:hAnsi="Times New Roman"/>
          <w:sz w:val="24"/>
          <w:szCs w:val="24"/>
          <w:lang w:val="de-DE"/>
        </w:rPr>
        <w:t xml:space="preserve"> alle</w:t>
      </w:r>
      <w:r>
        <w:rPr>
          <w:rFonts w:ascii="Times New Roman" w:hAnsi="Times New Roman"/>
          <w:sz w:val="24"/>
          <w:szCs w:val="24"/>
          <w:lang w:val="de-DE"/>
        </w:rPr>
        <w:t>n</w:t>
      </w:r>
      <w:r w:rsidRPr="002C529B">
        <w:rPr>
          <w:rFonts w:ascii="Times New Roman" w:hAnsi="Times New Roman"/>
          <w:sz w:val="24"/>
          <w:szCs w:val="24"/>
          <w:lang w:val="de-DE"/>
        </w:rPr>
        <w:t xml:space="preserve"> die Segnung Dessen ruhen, der zu uns bereits </w:t>
      </w:r>
      <w:r>
        <w:rPr>
          <w:rFonts w:ascii="Times New Roman" w:hAnsi="Times New Roman"/>
          <w:sz w:val="24"/>
          <w:szCs w:val="24"/>
          <w:lang w:val="de-DE"/>
        </w:rPr>
        <w:t>seit über zweit</w:t>
      </w:r>
      <w:r w:rsidRPr="002C529B">
        <w:rPr>
          <w:rFonts w:ascii="Times New Roman" w:hAnsi="Times New Roman"/>
          <w:sz w:val="24"/>
          <w:szCs w:val="24"/>
          <w:lang w:val="de-DE"/>
        </w:rPr>
        <w:t>ausend Jahre</w:t>
      </w:r>
      <w:r>
        <w:rPr>
          <w:rFonts w:ascii="Times New Roman" w:hAnsi="Times New Roman"/>
          <w:sz w:val="24"/>
          <w:szCs w:val="24"/>
          <w:lang w:val="de-DE"/>
        </w:rPr>
        <w:t>n</w:t>
      </w:r>
      <w:r w:rsidRPr="002C529B">
        <w:rPr>
          <w:rFonts w:ascii="Times New Roman" w:hAnsi="Times New Roman"/>
          <w:sz w:val="24"/>
          <w:szCs w:val="24"/>
          <w:lang w:val="de-DE"/>
        </w:rPr>
        <w:t xml:space="preserve"> sagt: „Fürchtet euch nicht“.  Er sagt: Fürchtet euch nicht und „geht hinaus in die ganze Welt, und verkündet das Evangelium“. </w:t>
      </w:r>
    </w:p>
    <w:p w:rsidR="008C0B29" w:rsidRPr="002C529B" w:rsidRDefault="008C0B29" w:rsidP="008C0B29">
      <w:pPr>
        <w:spacing w:line="480" w:lineRule="auto"/>
        <w:ind w:firstLine="708"/>
        <w:jc w:val="both"/>
        <w:rPr>
          <w:rFonts w:ascii="Times New Roman" w:hAnsi="Times New Roman"/>
          <w:sz w:val="24"/>
          <w:szCs w:val="24"/>
          <w:lang w:val="de-DE"/>
        </w:rPr>
      </w:pPr>
      <w:r w:rsidRPr="002C529B">
        <w:rPr>
          <w:rFonts w:ascii="Times New Roman" w:hAnsi="Times New Roman"/>
          <w:sz w:val="24"/>
          <w:szCs w:val="24"/>
          <w:lang w:val="de-DE"/>
        </w:rPr>
        <w:t xml:space="preserve">      </w:t>
      </w:r>
    </w:p>
    <w:p w:rsidR="008C0B29" w:rsidRPr="002C529B" w:rsidRDefault="008C0B29" w:rsidP="008C0B29">
      <w:pPr>
        <w:ind w:firstLine="708"/>
        <w:jc w:val="both"/>
        <w:rPr>
          <w:rFonts w:ascii="Times New Roman" w:hAnsi="Times New Roman"/>
          <w:sz w:val="24"/>
          <w:szCs w:val="24"/>
          <w:lang w:val="de-DE"/>
        </w:rPr>
      </w:pPr>
    </w:p>
    <w:p w:rsidR="00DC4325" w:rsidRPr="008C0B29" w:rsidRDefault="00146370">
      <w:pPr>
        <w:rPr>
          <w:rFonts w:ascii="Times New Roman" w:hAnsi="Times New Roman"/>
        </w:rPr>
      </w:pPr>
    </w:p>
    <w:sectPr w:rsidR="00DC4325" w:rsidRPr="008C0B29" w:rsidSect="00DA194F">
      <w:pgSz w:w="11906" w:h="16838"/>
      <w:pgMar w:top="993" w:right="1133"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C0B29"/>
    <w:rsid w:val="00146370"/>
    <w:rsid w:val="008C0B29"/>
  </w:rsids>
  <m:mathPr>
    <m:mathFont m:val="Elephant"/>
    <m:brkBin m:val="before"/>
    <m:brkBinSub m:val="--"/>
    <m:smallFrac m:val="off"/>
    <m:dispDef m:val="off"/>
    <m:lMargin m:val="0"/>
    <m:rMargin m:val="0"/>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B29"/>
    <w:pPr>
      <w:spacing w:line="276" w:lineRule="auto"/>
    </w:pPr>
    <w:rPr>
      <w:rFonts w:ascii="Calibri" w:eastAsia="Times New Roman" w:hAnsi="Calibri" w:cs="Times New Roman"/>
      <w:sz w:val="22"/>
      <w:szCs w:val="22"/>
      <w:lang w:val="sk-SK" w:eastAsia="sk-SK"/>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yle1">
    <w:name w:val="Style1"/>
    <w:basedOn w:val="Normal"/>
    <w:autoRedefine/>
    <w:qFormat/>
    <w:rsid w:val="00E37E51"/>
    <w:pPr>
      <w:spacing w:after="0" w:line="360" w:lineRule="auto"/>
    </w:pPr>
    <w:rPr>
      <w:rFonts w:ascii="Times New Roman" w:hAnsi="Times New Roman"/>
      <w:b/>
      <w:szCs w:val="2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1463</Words>
  <Characters>8341</Characters>
  <Application>Microsoft Word 12.0.0</Application>
  <DocSecurity>0</DocSecurity>
  <Lines>69</Lines>
  <Paragraphs>16</Paragraphs>
  <ScaleCrop>false</ScaleCrop>
  <Company>PaZa</Company>
  <LinksUpToDate>false</LinksUpToDate>
  <CharactersWithSpaces>10243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Za</dc:creator>
  <cp:keywords/>
  <cp:lastModifiedBy>Pa Za</cp:lastModifiedBy>
  <cp:revision>2</cp:revision>
  <dcterms:created xsi:type="dcterms:W3CDTF">2014-11-02T12:41:00Z</dcterms:created>
  <dcterms:modified xsi:type="dcterms:W3CDTF">2014-11-02T12:42:00Z</dcterms:modified>
</cp:coreProperties>
</file>