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F54BC" w:rsidRDefault="008F54BC" w:rsidP="008F54BC">
      <w:pPr>
        <w:spacing w:after="0" w:line="240" w:lineRule="auto"/>
        <w:jc w:val="center"/>
        <w:rPr>
          <w:rFonts w:ascii="Times New Roman" w:hAnsi="Times New Roman"/>
          <w:sz w:val="24"/>
          <w:szCs w:val="24"/>
        </w:rPr>
      </w:pPr>
      <w:r>
        <w:rPr>
          <w:rFonts w:ascii="Times New Roman" w:hAnsi="Times New Roman"/>
          <w:sz w:val="24"/>
          <w:szCs w:val="24"/>
        </w:rPr>
        <w:t>Príhovor Arcibiskupa Stanislava Zvolenského</w:t>
      </w:r>
    </w:p>
    <w:p w:rsidR="008F54BC" w:rsidRDefault="008F54BC" w:rsidP="008F54BC">
      <w:pPr>
        <w:spacing w:after="0" w:line="480" w:lineRule="auto"/>
        <w:jc w:val="center"/>
        <w:rPr>
          <w:rFonts w:ascii="Times New Roman" w:hAnsi="Times New Roman"/>
          <w:sz w:val="24"/>
          <w:szCs w:val="24"/>
        </w:rPr>
      </w:pPr>
      <w:r>
        <w:rPr>
          <w:rFonts w:ascii="Times New Roman" w:hAnsi="Times New Roman"/>
          <w:sz w:val="24"/>
          <w:szCs w:val="24"/>
        </w:rPr>
        <w:t>počas slávnostnej bohoslužby  09.10.2009</w:t>
      </w:r>
    </w:p>
    <w:p w:rsidR="008F54BC" w:rsidRDefault="008F54BC" w:rsidP="008F54BC">
      <w:pPr>
        <w:spacing w:after="0" w:line="480" w:lineRule="auto"/>
        <w:jc w:val="center"/>
        <w:rPr>
          <w:rFonts w:ascii="Times New Roman" w:hAnsi="Times New Roman"/>
          <w:sz w:val="24"/>
          <w:szCs w:val="24"/>
        </w:rPr>
      </w:pPr>
    </w:p>
    <w:p w:rsidR="006201EA" w:rsidRPr="00B10221" w:rsidRDefault="006201EA" w:rsidP="006201EA">
      <w:pPr>
        <w:spacing w:line="480" w:lineRule="auto"/>
        <w:ind w:firstLine="680"/>
        <w:jc w:val="both"/>
        <w:rPr>
          <w:rFonts w:ascii="Times New Roman" w:hAnsi="Times New Roman"/>
          <w:sz w:val="24"/>
          <w:szCs w:val="24"/>
        </w:rPr>
      </w:pPr>
      <w:r w:rsidRPr="00B10221">
        <w:rPr>
          <w:rFonts w:ascii="Times New Roman" w:hAnsi="Times New Roman"/>
          <w:sz w:val="24"/>
          <w:szCs w:val="24"/>
        </w:rPr>
        <w:t>Drahí bratia a sestry,</w:t>
      </w:r>
    </w:p>
    <w:p w:rsidR="006201EA" w:rsidRDefault="006201EA" w:rsidP="006201EA">
      <w:pPr>
        <w:spacing w:line="480" w:lineRule="auto"/>
        <w:ind w:firstLine="680"/>
        <w:jc w:val="both"/>
        <w:rPr>
          <w:rFonts w:ascii="Times New Roman" w:hAnsi="Times New Roman"/>
          <w:sz w:val="24"/>
          <w:szCs w:val="24"/>
        </w:rPr>
      </w:pPr>
      <w:r w:rsidRPr="00B10221">
        <w:rPr>
          <w:rFonts w:ascii="Times New Roman" w:hAnsi="Times New Roman"/>
          <w:sz w:val="24"/>
          <w:szCs w:val="24"/>
        </w:rPr>
        <w:t>Už dv</w:t>
      </w:r>
      <w:r>
        <w:rPr>
          <w:rFonts w:ascii="Times New Roman" w:hAnsi="Times New Roman"/>
          <w:sz w:val="24"/>
          <w:szCs w:val="24"/>
        </w:rPr>
        <w:t>e desaťročia uplynuli</w:t>
      </w:r>
      <w:r w:rsidRPr="00B10221">
        <w:rPr>
          <w:rFonts w:ascii="Times New Roman" w:hAnsi="Times New Roman"/>
          <w:sz w:val="24"/>
          <w:szCs w:val="24"/>
        </w:rPr>
        <w:t xml:space="preserve"> od </w:t>
      </w:r>
      <w:r>
        <w:rPr>
          <w:rFonts w:ascii="Times New Roman" w:hAnsi="Times New Roman"/>
          <w:sz w:val="24"/>
          <w:szCs w:val="24"/>
        </w:rPr>
        <w:t>historického spoločenského zlomu, ktorý sa u nás vžil</w:t>
      </w:r>
      <w:r w:rsidRPr="00B10221">
        <w:rPr>
          <w:rFonts w:ascii="Times New Roman" w:hAnsi="Times New Roman"/>
          <w:sz w:val="24"/>
          <w:szCs w:val="24"/>
        </w:rPr>
        <w:t xml:space="preserve"> pod názvom </w:t>
      </w:r>
      <w:r>
        <w:rPr>
          <w:rFonts w:ascii="Times New Roman" w:hAnsi="Times New Roman"/>
          <w:sz w:val="24"/>
          <w:szCs w:val="24"/>
        </w:rPr>
        <w:t>„n</w:t>
      </w:r>
      <w:r w:rsidRPr="00B10221">
        <w:rPr>
          <w:rFonts w:ascii="Times New Roman" w:hAnsi="Times New Roman"/>
          <w:sz w:val="24"/>
          <w:szCs w:val="24"/>
        </w:rPr>
        <w:t>ežná revolúcia</w:t>
      </w:r>
      <w:r>
        <w:rPr>
          <w:rFonts w:ascii="Times New Roman" w:hAnsi="Times New Roman"/>
          <w:sz w:val="24"/>
          <w:szCs w:val="24"/>
        </w:rPr>
        <w:t>“</w:t>
      </w:r>
      <w:r w:rsidRPr="00B10221">
        <w:rPr>
          <w:rFonts w:ascii="Times New Roman" w:hAnsi="Times New Roman"/>
          <w:sz w:val="24"/>
          <w:szCs w:val="24"/>
        </w:rPr>
        <w:t xml:space="preserve">. Dvadsať rokov </w:t>
      </w:r>
      <w:r>
        <w:rPr>
          <w:rFonts w:ascii="Times New Roman" w:hAnsi="Times New Roman"/>
          <w:sz w:val="24"/>
          <w:szCs w:val="24"/>
        </w:rPr>
        <w:t xml:space="preserve">– to </w:t>
      </w:r>
      <w:r w:rsidRPr="00B10221">
        <w:rPr>
          <w:rFonts w:ascii="Times New Roman" w:hAnsi="Times New Roman"/>
          <w:sz w:val="24"/>
          <w:szCs w:val="24"/>
        </w:rPr>
        <w:t xml:space="preserve">je </w:t>
      </w:r>
      <w:r>
        <w:rPr>
          <w:rFonts w:ascii="Times New Roman" w:hAnsi="Times New Roman"/>
          <w:sz w:val="24"/>
          <w:szCs w:val="24"/>
        </w:rPr>
        <w:t xml:space="preserve">viac ako </w:t>
      </w:r>
      <w:r w:rsidRPr="00B10221">
        <w:rPr>
          <w:rFonts w:ascii="Times New Roman" w:hAnsi="Times New Roman"/>
          <w:sz w:val="24"/>
          <w:szCs w:val="24"/>
        </w:rPr>
        <w:t xml:space="preserve">suché číslo, </w:t>
      </w:r>
      <w:r>
        <w:rPr>
          <w:rFonts w:ascii="Times New Roman" w:hAnsi="Times New Roman"/>
          <w:sz w:val="24"/>
          <w:szCs w:val="24"/>
        </w:rPr>
        <w:t xml:space="preserve">viac ako čisto </w:t>
      </w:r>
      <w:r w:rsidRPr="00B10221">
        <w:rPr>
          <w:rFonts w:ascii="Times New Roman" w:hAnsi="Times New Roman"/>
          <w:sz w:val="24"/>
          <w:szCs w:val="24"/>
        </w:rPr>
        <w:t>chronologický údaj o uplynulom období. Dvadsať rokov</w:t>
      </w:r>
      <w:r>
        <w:rPr>
          <w:rFonts w:ascii="Times New Roman" w:hAnsi="Times New Roman"/>
          <w:sz w:val="24"/>
          <w:szCs w:val="24"/>
        </w:rPr>
        <w:t xml:space="preserve"> - to</w:t>
      </w:r>
      <w:r w:rsidRPr="00B10221">
        <w:rPr>
          <w:rFonts w:ascii="Times New Roman" w:hAnsi="Times New Roman"/>
          <w:sz w:val="24"/>
          <w:szCs w:val="24"/>
        </w:rPr>
        <w:t xml:space="preserve"> je </w:t>
      </w:r>
      <w:r>
        <w:rPr>
          <w:rFonts w:ascii="Times New Roman" w:hAnsi="Times New Roman"/>
          <w:sz w:val="24"/>
          <w:szCs w:val="24"/>
        </w:rPr>
        <w:t xml:space="preserve">nový </w:t>
      </w:r>
      <w:r w:rsidRPr="00B10221">
        <w:rPr>
          <w:rFonts w:ascii="Times New Roman" w:hAnsi="Times New Roman"/>
          <w:sz w:val="24"/>
          <w:szCs w:val="24"/>
        </w:rPr>
        <w:t xml:space="preserve">uhol pohľadu </w:t>
      </w:r>
      <w:r>
        <w:rPr>
          <w:rFonts w:ascii="Times New Roman" w:hAnsi="Times New Roman"/>
          <w:sz w:val="24"/>
          <w:szCs w:val="24"/>
        </w:rPr>
        <w:t xml:space="preserve">jednej dozretej generácie, pohľad </w:t>
      </w:r>
      <w:r w:rsidRPr="00B10221">
        <w:rPr>
          <w:rFonts w:ascii="Times New Roman" w:hAnsi="Times New Roman"/>
          <w:sz w:val="24"/>
          <w:szCs w:val="24"/>
        </w:rPr>
        <w:t xml:space="preserve">na historicky </w:t>
      </w:r>
      <w:r>
        <w:rPr>
          <w:rFonts w:ascii="Times New Roman" w:hAnsi="Times New Roman"/>
          <w:sz w:val="24"/>
          <w:szCs w:val="24"/>
        </w:rPr>
        <w:t xml:space="preserve">neopakovateľnú </w:t>
      </w:r>
      <w:r w:rsidRPr="00B10221">
        <w:rPr>
          <w:rFonts w:ascii="Times New Roman" w:hAnsi="Times New Roman"/>
          <w:sz w:val="24"/>
          <w:szCs w:val="24"/>
        </w:rPr>
        <w:t>skúsenosť</w:t>
      </w:r>
      <w:r>
        <w:rPr>
          <w:rFonts w:ascii="Times New Roman" w:hAnsi="Times New Roman"/>
          <w:sz w:val="24"/>
          <w:szCs w:val="24"/>
        </w:rPr>
        <w:t>, ktorou bol  prechod</w:t>
      </w:r>
      <w:r w:rsidRPr="00B10221">
        <w:rPr>
          <w:rFonts w:ascii="Times New Roman" w:hAnsi="Times New Roman"/>
          <w:sz w:val="24"/>
          <w:szCs w:val="24"/>
        </w:rPr>
        <w:t xml:space="preserve"> z režimu totalitného do režimu demokratického. Dvadsať rokov – kto bol v</w:t>
      </w:r>
      <w:r>
        <w:rPr>
          <w:rFonts w:ascii="Times New Roman" w:hAnsi="Times New Roman"/>
          <w:sz w:val="24"/>
          <w:szCs w:val="24"/>
        </w:rPr>
        <w:t xml:space="preserve"> dobe tých udalostí </w:t>
      </w:r>
      <w:r w:rsidRPr="00B10221">
        <w:rPr>
          <w:rFonts w:ascii="Times New Roman" w:hAnsi="Times New Roman"/>
          <w:sz w:val="24"/>
          <w:szCs w:val="24"/>
        </w:rPr>
        <w:t xml:space="preserve">dieťa, teraz naberá dych dozretého mladého človeka, ktorý si zariaďuje svoj život. Kto </w:t>
      </w:r>
      <w:r>
        <w:rPr>
          <w:rFonts w:ascii="Times New Roman" w:hAnsi="Times New Roman"/>
          <w:sz w:val="24"/>
          <w:szCs w:val="24"/>
        </w:rPr>
        <w:t xml:space="preserve">bol </w:t>
      </w:r>
      <w:r w:rsidRPr="00B10221">
        <w:rPr>
          <w:rFonts w:ascii="Times New Roman" w:hAnsi="Times New Roman"/>
          <w:sz w:val="24"/>
          <w:szCs w:val="24"/>
        </w:rPr>
        <w:t>vtedy dvadsať</w:t>
      </w:r>
      <w:r>
        <w:rPr>
          <w:rFonts w:ascii="Times New Roman" w:hAnsi="Times New Roman"/>
          <w:sz w:val="24"/>
          <w:szCs w:val="24"/>
        </w:rPr>
        <w:t>ročný</w:t>
      </w:r>
      <w:r w:rsidRPr="00B10221">
        <w:rPr>
          <w:rFonts w:ascii="Times New Roman" w:hAnsi="Times New Roman"/>
          <w:sz w:val="24"/>
          <w:szCs w:val="24"/>
        </w:rPr>
        <w:t xml:space="preserve">, blíži sa dnes k vrcholu svojich tvorivých síl. </w:t>
      </w:r>
      <w:r>
        <w:rPr>
          <w:rFonts w:ascii="Times New Roman" w:hAnsi="Times New Roman"/>
          <w:sz w:val="24"/>
          <w:szCs w:val="24"/>
        </w:rPr>
        <w:t xml:space="preserve">No a kto mal </w:t>
      </w:r>
      <w:r w:rsidRPr="00B10221">
        <w:rPr>
          <w:rFonts w:ascii="Times New Roman" w:hAnsi="Times New Roman"/>
          <w:sz w:val="24"/>
          <w:szCs w:val="24"/>
        </w:rPr>
        <w:t>vtedy štyrids</w:t>
      </w:r>
      <w:r>
        <w:rPr>
          <w:rFonts w:ascii="Times New Roman" w:hAnsi="Times New Roman"/>
          <w:sz w:val="24"/>
          <w:szCs w:val="24"/>
        </w:rPr>
        <w:t>ať rokov</w:t>
      </w:r>
      <w:r w:rsidRPr="00B10221">
        <w:rPr>
          <w:rFonts w:ascii="Times New Roman" w:hAnsi="Times New Roman"/>
          <w:sz w:val="24"/>
          <w:szCs w:val="24"/>
        </w:rPr>
        <w:t xml:space="preserve">,  je dnes vo veku tých, ktorí </w:t>
      </w:r>
      <w:r>
        <w:rPr>
          <w:rFonts w:ascii="Times New Roman" w:hAnsi="Times New Roman"/>
          <w:sz w:val="24"/>
          <w:szCs w:val="24"/>
        </w:rPr>
        <w:t xml:space="preserve">už </w:t>
      </w:r>
      <w:r w:rsidRPr="00B10221">
        <w:rPr>
          <w:rFonts w:ascii="Times New Roman" w:hAnsi="Times New Roman"/>
          <w:sz w:val="24"/>
          <w:szCs w:val="24"/>
        </w:rPr>
        <w:t xml:space="preserve">okrem poznania </w:t>
      </w:r>
      <w:r>
        <w:rPr>
          <w:rFonts w:ascii="Times New Roman" w:hAnsi="Times New Roman"/>
          <w:sz w:val="24"/>
          <w:szCs w:val="24"/>
        </w:rPr>
        <w:t xml:space="preserve">nadobudli aj </w:t>
      </w:r>
      <w:r w:rsidRPr="00B10221">
        <w:rPr>
          <w:rFonts w:ascii="Times New Roman" w:hAnsi="Times New Roman"/>
          <w:sz w:val="24"/>
          <w:szCs w:val="24"/>
        </w:rPr>
        <w:t>skúsenosť</w:t>
      </w:r>
      <w:r>
        <w:rPr>
          <w:rFonts w:ascii="Times New Roman" w:hAnsi="Times New Roman"/>
          <w:sz w:val="24"/>
          <w:szCs w:val="24"/>
        </w:rPr>
        <w:t xml:space="preserve"> starších,</w:t>
      </w:r>
      <w:r w:rsidRPr="00B10221">
        <w:rPr>
          <w:rFonts w:ascii="Times New Roman" w:hAnsi="Times New Roman"/>
          <w:sz w:val="24"/>
          <w:szCs w:val="24"/>
        </w:rPr>
        <w:t xml:space="preserve"> </w:t>
      </w:r>
      <w:r>
        <w:rPr>
          <w:rFonts w:ascii="Times New Roman" w:hAnsi="Times New Roman"/>
          <w:sz w:val="24"/>
          <w:szCs w:val="24"/>
        </w:rPr>
        <w:t xml:space="preserve">skúsenosť, </w:t>
      </w:r>
      <w:r w:rsidRPr="00B10221">
        <w:rPr>
          <w:rFonts w:ascii="Times New Roman" w:hAnsi="Times New Roman"/>
          <w:sz w:val="24"/>
          <w:szCs w:val="24"/>
        </w:rPr>
        <w:t xml:space="preserve">ktorá sa dá nadobudnúť iba v plynúcom čase. </w:t>
      </w:r>
      <w:r>
        <w:rPr>
          <w:rFonts w:ascii="Times New Roman" w:hAnsi="Times New Roman"/>
          <w:sz w:val="24"/>
          <w:szCs w:val="24"/>
        </w:rPr>
        <w:t xml:space="preserve">Slovom, tých </w:t>
      </w:r>
      <w:r w:rsidRPr="00B10221">
        <w:rPr>
          <w:rFonts w:ascii="Times New Roman" w:hAnsi="Times New Roman"/>
          <w:sz w:val="24"/>
          <w:szCs w:val="24"/>
        </w:rPr>
        <w:t xml:space="preserve">dvadsať rokov </w:t>
      </w:r>
      <w:r>
        <w:rPr>
          <w:rFonts w:ascii="Times New Roman" w:hAnsi="Times New Roman"/>
          <w:sz w:val="24"/>
          <w:szCs w:val="24"/>
        </w:rPr>
        <w:t xml:space="preserve">je naozaj symbolom zavŕšeného </w:t>
      </w:r>
      <w:r w:rsidRPr="00B10221">
        <w:rPr>
          <w:rFonts w:ascii="Times New Roman" w:hAnsi="Times New Roman"/>
          <w:sz w:val="24"/>
          <w:szCs w:val="24"/>
        </w:rPr>
        <w:t xml:space="preserve">vyzrievania, </w:t>
      </w:r>
      <w:r>
        <w:rPr>
          <w:rFonts w:ascii="Times New Roman" w:hAnsi="Times New Roman"/>
          <w:sz w:val="24"/>
          <w:szCs w:val="24"/>
        </w:rPr>
        <w:t xml:space="preserve">je symbolom </w:t>
      </w:r>
      <w:r w:rsidRPr="00B10221">
        <w:rPr>
          <w:rFonts w:ascii="Times New Roman" w:hAnsi="Times New Roman"/>
          <w:sz w:val="24"/>
          <w:szCs w:val="24"/>
        </w:rPr>
        <w:t>časov</w:t>
      </w:r>
      <w:r>
        <w:rPr>
          <w:rFonts w:ascii="Times New Roman" w:hAnsi="Times New Roman"/>
          <w:sz w:val="24"/>
          <w:szCs w:val="24"/>
        </w:rPr>
        <w:t xml:space="preserve">ého </w:t>
      </w:r>
      <w:r w:rsidRPr="00B10221">
        <w:rPr>
          <w:rFonts w:ascii="Times New Roman" w:hAnsi="Times New Roman"/>
          <w:sz w:val="24"/>
          <w:szCs w:val="24"/>
        </w:rPr>
        <w:t>odstup</w:t>
      </w:r>
      <w:r>
        <w:rPr>
          <w:rFonts w:ascii="Times New Roman" w:hAnsi="Times New Roman"/>
          <w:sz w:val="24"/>
          <w:szCs w:val="24"/>
        </w:rPr>
        <w:t>u, ktorý</w:t>
      </w:r>
      <w:r w:rsidRPr="00B10221">
        <w:rPr>
          <w:rFonts w:ascii="Times New Roman" w:hAnsi="Times New Roman"/>
          <w:sz w:val="24"/>
          <w:szCs w:val="24"/>
        </w:rPr>
        <w:t xml:space="preserve"> umožňuj</w:t>
      </w:r>
      <w:r>
        <w:rPr>
          <w:rFonts w:ascii="Times New Roman" w:hAnsi="Times New Roman"/>
          <w:sz w:val="24"/>
          <w:szCs w:val="24"/>
        </w:rPr>
        <w:t>e hlbšiu a objektívnejšiu reflexi</w:t>
      </w:r>
      <w:r w:rsidRPr="00B10221">
        <w:rPr>
          <w:rFonts w:ascii="Times New Roman" w:hAnsi="Times New Roman"/>
          <w:sz w:val="24"/>
          <w:szCs w:val="24"/>
        </w:rPr>
        <w:t xml:space="preserve">u minulosti, </w:t>
      </w:r>
      <w:r>
        <w:rPr>
          <w:rFonts w:ascii="Times New Roman" w:hAnsi="Times New Roman"/>
          <w:sz w:val="24"/>
          <w:szCs w:val="24"/>
        </w:rPr>
        <w:t xml:space="preserve">urobenú </w:t>
      </w:r>
      <w:r w:rsidRPr="00B10221">
        <w:rPr>
          <w:rFonts w:ascii="Times New Roman" w:hAnsi="Times New Roman"/>
          <w:sz w:val="24"/>
          <w:szCs w:val="24"/>
        </w:rPr>
        <w:t xml:space="preserve">s nadhľadom a možnosťou vnímať </w:t>
      </w:r>
      <w:r>
        <w:rPr>
          <w:rFonts w:ascii="Times New Roman" w:hAnsi="Times New Roman"/>
          <w:sz w:val="24"/>
          <w:szCs w:val="24"/>
        </w:rPr>
        <w:t xml:space="preserve">udalosti v </w:t>
      </w:r>
      <w:r w:rsidRPr="00B10221">
        <w:rPr>
          <w:rFonts w:ascii="Times New Roman" w:hAnsi="Times New Roman"/>
          <w:sz w:val="24"/>
          <w:szCs w:val="24"/>
        </w:rPr>
        <w:t>ešte širš</w:t>
      </w:r>
      <w:r>
        <w:rPr>
          <w:rFonts w:ascii="Times New Roman" w:hAnsi="Times New Roman"/>
          <w:sz w:val="24"/>
          <w:szCs w:val="24"/>
        </w:rPr>
        <w:t xml:space="preserve">ích </w:t>
      </w:r>
      <w:r w:rsidRPr="00B10221">
        <w:rPr>
          <w:rFonts w:ascii="Times New Roman" w:hAnsi="Times New Roman"/>
          <w:sz w:val="24"/>
          <w:szCs w:val="24"/>
        </w:rPr>
        <w:t>súvislosti</w:t>
      </w:r>
      <w:r>
        <w:rPr>
          <w:rFonts w:ascii="Times New Roman" w:hAnsi="Times New Roman"/>
          <w:sz w:val="24"/>
          <w:szCs w:val="24"/>
        </w:rPr>
        <w:t>ach</w:t>
      </w:r>
      <w:r w:rsidRPr="00B10221">
        <w:rPr>
          <w:rFonts w:ascii="Times New Roman" w:hAnsi="Times New Roman"/>
          <w:sz w:val="24"/>
          <w:szCs w:val="24"/>
        </w:rPr>
        <w:t xml:space="preserve">.  </w:t>
      </w:r>
    </w:p>
    <w:p w:rsidR="006201EA" w:rsidRDefault="006201EA" w:rsidP="006201EA">
      <w:pPr>
        <w:spacing w:line="480" w:lineRule="auto"/>
        <w:ind w:firstLine="680"/>
        <w:jc w:val="both"/>
        <w:rPr>
          <w:rFonts w:ascii="Times New Roman" w:hAnsi="Times New Roman"/>
          <w:sz w:val="24"/>
          <w:szCs w:val="24"/>
        </w:rPr>
      </w:pPr>
      <w:r w:rsidRPr="00B10221">
        <w:rPr>
          <w:rFonts w:ascii="Times New Roman" w:hAnsi="Times New Roman"/>
          <w:sz w:val="24"/>
          <w:szCs w:val="24"/>
        </w:rPr>
        <w:t>Áno, prechod z atmosféry ateizačného komunizmu do zložit</w:t>
      </w:r>
      <w:r>
        <w:rPr>
          <w:rFonts w:ascii="Times New Roman" w:hAnsi="Times New Roman"/>
          <w:sz w:val="24"/>
          <w:szCs w:val="24"/>
        </w:rPr>
        <w:t xml:space="preserve">ých procesov </w:t>
      </w:r>
      <w:r w:rsidRPr="00B10221">
        <w:rPr>
          <w:rFonts w:ascii="Times New Roman" w:hAnsi="Times New Roman"/>
          <w:sz w:val="24"/>
          <w:szCs w:val="24"/>
        </w:rPr>
        <w:t>demokra</w:t>
      </w:r>
      <w:r>
        <w:rPr>
          <w:rFonts w:ascii="Times New Roman" w:hAnsi="Times New Roman"/>
          <w:sz w:val="24"/>
          <w:szCs w:val="24"/>
        </w:rPr>
        <w:t>tizá</w:t>
      </w:r>
      <w:r w:rsidRPr="00B10221">
        <w:rPr>
          <w:rFonts w:ascii="Times New Roman" w:hAnsi="Times New Roman"/>
          <w:sz w:val="24"/>
          <w:szCs w:val="24"/>
        </w:rPr>
        <w:t xml:space="preserve">cie je bezpríkladná skúsenosť, ktorá priniesla aj náboženskú slobodu. </w:t>
      </w:r>
      <w:r>
        <w:rPr>
          <w:rFonts w:ascii="Times New Roman" w:hAnsi="Times New Roman"/>
          <w:sz w:val="24"/>
          <w:szCs w:val="24"/>
        </w:rPr>
        <w:t>Spomeňme, že k</w:t>
      </w:r>
      <w:r w:rsidRPr="00B10221">
        <w:rPr>
          <w:rFonts w:ascii="Times New Roman" w:hAnsi="Times New Roman"/>
          <w:sz w:val="24"/>
          <w:szCs w:val="24"/>
        </w:rPr>
        <w:t xml:space="preserve">omunizmus chcel </w:t>
      </w:r>
      <w:r>
        <w:rPr>
          <w:rFonts w:ascii="Times New Roman" w:hAnsi="Times New Roman"/>
          <w:sz w:val="24"/>
          <w:szCs w:val="24"/>
        </w:rPr>
        <w:t>C</w:t>
      </w:r>
      <w:r w:rsidRPr="00B10221">
        <w:rPr>
          <w:rFonts w:ascii="Times New Roman" w:hAnsi="Times New Roman"/>
          <w:sz w:val="24"/>
          <w:szCs w:val="24"/>
        </w:rPr>
        <w:t xml:space="preserve">irkev nielen vymazať z povrchu zemského, ale </w:t>
      </w:r>
      <w:r>
        <w:rPr>
          <w:rFonts w:ascii="Times New Roman" w:hAnsi="Times New Roman"/>
          <w:sz w:val="24"/>
          <w:szCs w:val="24"/>
        </w:rPr>
        <w:t xml:space="preserve">chcel </w:t>
      </w:r>
      <w:r w:rsidRPr="00B10221">
        <w:rPr>
          <w:rFonts w:ascii="Times New Roman" w:hAnsi="Times New Roman"/>
          <w:sz w:val="24"/>
          <w:szCs w:val="24"/>
        </w:rPr>
        <w:t xml:space="preserve">aj  Boha </w:t>
      </w:r>
      <w:r>
        <w:rPr>
          <w:rFonts w:ascii="Times New Roman" w:hAnsi="Times New Roman"/>
          <w:sz w:val="24"/>
          <w:szCs w:val="24"/>
        </w:rPr>
        <w:t>eliminovať z</w:t>
      </w:r>
      <w:r w:rsidRPr="00B10221">
        <w:rPr>
          <w:rFonts w:ascii="Times New Roman" w:hAnsi="Times New Roman"/>
          <w:sz w:val="24"/>
          <w:szCs w:val="24"/>
        </w:rPr>
        <w:t xml:space="preserve"> ľudského srdca. </w:t>
      </w:r>
      <w:r>
        <w:rPr>
          <w:rFonts w:ascii="Times New Roman" w:hAnsi="Times New Roman"/>
          <w:sz w:val="24"/>
          <w:szCs w:val="24"/>
        </w:rPr>
        <w:t>Máme ešte v pamäti, ako mal n</w:t>
      </w:r>
      <w:r w:rsidRPr="00B10221">
        <w:rPr>
          <w:rFonts w:ascii="Times New Roman" w:hAnsi="Times New Roman"/>
          <w:sz w:val="24"/>
          <w:szCs w:val="24"/>
        </w:rPr>
        <w:t>ebeské kráľovstvo nahradiť pozemský raj ľudovej demokracie</w:t>
      </w:r>
      <w:r>
        <w:rPr>
          <w:rFonts w:ascii="Times New Roman" w:hAnsi="Times New Roman"/>
          <w:sz w:val="24"/>
          <w:szCs w:val="24"/>
        </w:rPr>
        <w:t>, socializmu či komunizmu</w:t>
      </w:r>
      <w:r w:rsidRPr="00B10221">
        <w:rPr>
          <w:rFonts w:ascii="Times New Roman" w:hAnsi="Times New Roman"/>
          <w:sz w:val="24"/>
          <w:szCs w:val="24"/>
        </w:rPr>
        <w:t>. A</w:t>
      </w:r>
      <w:r>
        <w:rPr>
          <w:rFonts w:ascii="Times New Roman" w:hAnsi="Times New Roman"/>
          <w:sz w:val="24"/>
          <w:szCs w:val="24"/>
        </w:rPr>
        <w:t>ko sa na</w:t>
      </w:r>
      <w:r w:rsidRPr="00B10221">
        <w:rPr>
          <w:rFonts w:ascii="Times New Roman" w:hAnsi="Times New Roman"/>
          <w:sz w:val="24"/>
          <w:szCs w:val="24"/>
        </w:rPr>
        <w:t>miesto krstu vítali občiankovia,</w:t>
      </w:r>
      <w:r>
        <w:rPr>
          <w:rFonts w:ascii="Times New Roman" w:hAnsi="Times New Roman"/>
          <w:sz w:val="24"/>
          <w:szCs w:val="24"/>
        </w:rPr>
        <w:t xml:space="preserve"> ako sa </w:t>
      </w:r>
      <w:r w:rsidRPr="00B10221">
        <w:rPr>
          <w:rFonts w:ascii="Times New Roman" w:hAnsi="Times New Roman"/>
          <w:sz w:val="24"/>
          <w:szCs w:val="24"/>
        </w:rPr>
        <w:t xml:space="preserve">miesto prvého prijímania skladali pionierske sľuby, </w:t>
      </w:r>
      <w:r>
        <w:rPr>
          <w:rFonts w:ascii="Times New Roman" w:hAnsi="Times New Roman"/>
          <w:sz w:val="24"/>
          <w:szCs w:val="24"/>
        </w:rPr>
        <w:t xml:space="preserve">ako tu bola na spôsob </w:t>
      </w:r>
      <w:r w:rsidRPr="00B10221">
        <w:rPr>
          <w:rFonts w:ascii="Times New Roman" w:hAnsi="Times New Roman"/>
          <w:sz w:val="24"/>
          <w:szCs w:val="24"/>
        </w:rPr>
        <w:t>noviciátu stranícka kandidatúra,</w:t>
      </w:r>
      <w:r>
        <w:rPr>
          <w:rFonts w:ascii="Times New Roman" w:hAnsi="Times New Roman"/>
          <w:sz w:val="24"/>
          <w:szCs w:val="24"/>
        </w:rPr>
        <w:t xml:space="preserve"> ako</w:t>
      </w:r>
      <w:r w:rsidRPr="00B10221">
        <w:rPr>
          <w:rFonts w:ascii="Times New Roman" w:hAnsi="Times New Roman"/>
          <w:sz w:val="24"/>
          <w:szCs w:val="24"/>
        </w:rPr>
        <w:t xml:space="preserve"> </w:t>
      </w:r>
      <w:r>
        <w:rPr>
          <w:rFonts w:ascii="Times New Roman" w:hAnsi="Times New Roman"/>
          <w:sz w:val="24"/>
          <w:szCs w:val="24"/>
        </w:rPr>
        <w:t>sa na</w:t>
      </w:r>
      <w:r w:rsidRPr="00B10221">
        <w:rPr>
          <w:rFonts w:ascii="Times New Roman" w:hAnsi="Times New Roman"/>
          <w:sz w:val="24"/>
          <w:szCs w:val="24"/>
        </w:rPr>
        <w:t xml:space="preserve">miesto univerzality evanjelia mali </w:t>
      </w:r>
      <w:r>
        <w:rPr>
          <w:rFonts w:ascii="Times New Roman" w:hAnsi="Times New Roman"/>
          <w:sz w:val="24"/>
          <w:szCs w:val="24"/>
        </w:rPr>
        <w:t>„</w:t>
      </w:r>
      <w:r w:rsidRPr="00B10221">
        <w:rPr>
          <w:rFonts w:ascii="Times New Roman" w:hAnsi="Times New Roman"/>
          <w:sz w:val="24"/>
          <w:szCs w:val="24"/>
        </w:rPr>
        <w:t>spojiť proletári všetkých krajín</w:t>
      </w:r>
      <w:r>
        <w:rPr>
          <w:rFonts w:ascii="Times New Roman" w:hAnsi="Times New Roman"/>
          <w:sz w:val="24"/>
          <w:szCs w:val="24"/>
        </w:rPr>
        <w:t>“</w:t>
      </w:r>
      <w:r w:rsidRPr="00B10221">
        <w:rPr>
          <w:rFonts w:ascii="Times New Roman" w:hAnsi="Times New Roman"/>
          <w:sz w:val="24"/>
          <w:szCs w:val="24"/>
        </w:rPr>
        <w:t xml:space="preserve">. </w:t>
      </w:r>
      <w:r>
        <w:rPr>
          <w:rFonts w:ascii="Times New Roman" w:hAnsi="Times New Roman"/>
          <w:sz w:val="24"/>
          <w:szCs w:val="24"/>
        </w:rPr>
        <w:t>Tento p</w:t>
      </w:r>
      <w:r w:rsidRPr="00B10221">
        <w:rPr>
          <w:rFonts w:ascii="Times New Roman" w:hAnsi="Times New Roman"/>
          <w:sz w:val="24"/>
          <w:szCs w:val="24"/>
        </w:rPr>
        <w:t>olitický mesianizmus</w:t>
      </w:r>
      <w:r>
        <w:rPr>
          <w:rFonts w:ascii="Times New Roman" w:hAnsi="Times New Roman"/>
          <w:sz w:val="24"/>
          <w:szCs w:val="24"/>
        </w:rPr>
        <w:t xml:space="preserve"> </w:t>
      </w:r>
      <w:r w:rsidRPr="00B10221">
        <w:rPr>
          <w:rFonts w:ascii="Times New Roman" w:hAnsi="Times New Roman"/>
          <w:sz w:val="24"/>
          <w:szCs w:val="24"/>
        </w:rPr>
        <w:t>bez Boha sľuboval</w:t>
      </w:r>
      <w:r>
        <w:rPr>
          <w:rFonts w:ascii="Times New Roman" w:hAnsi="Times New Roman"/>
          <w:sz w:val="24"/>
          <w:szCs w:val="24"/>
        </w:rPr>
        <w:t xml:space="preserve"> beztriednu spoločnosť, </w:t>
      </w:r>
      <w:r w:rsidRPr="00B10221">
        <w:rPr>
          <w:rFonts w:ascii="Times New Roman" w:hAnsi="Times New Roman"/>
          <w:sz w:val="24"/>
          <w:szCs w:val="24"/>
        </w:rPr>
        <w:t xml:space="preserve"> svetlé zajtrajšky, sľuboval </w:t>
      </w:r>
      <w:r>
        <w:rPr>
          <w:rFonts w:ascii="Times New Roman" w:hAnsi="Times New Roman"/>
          <w:sz w:val="24"/>
          <w:szCs w:val="24"/>
        </w:rPr>
        <w:t>„</w:t>
      </w:r>
      <w:r w:rsidRPr="00B10221">
        <w:rPr>
          <w:rFonts w:ascii="Times New Roman" w:hAnsi="Times New Roman"/>
          <w:sz w:val="24"/>
          <w:szCs w:val="24"/>
        </w:rPr>
        <w:t>ľudstva nový zrod</w:t>
      </w:r>
      <w:r>
        <w:rPr>
          <w:rFonts w:ascii="Times New Roman" w:hAnsi="Times New Roman"/>
          <w:sz w:val="24"/>
          <w:szCs w:val="24"/>
        </w:rPr>
        <w:t>“</w:t>
      </w:r>
      <w:r w:rsidRPr="00B10221">
        <w:rPr>
          <w:rFonts w:ascii="Times New Roman" w:hAnsi="Times New Roman"/>
          <w:sz w:val="24"/>
          <w:szCs w:val="24"/>
        </w:rPr>
        <w:t xml:space="preserve">. V týchto súvislostiach  je </w:t>
      </w:r>
      <w:r>
        <w:rPr>
          <w:rFonts w:ascii="Times New Roman" w:hAnsi="Times New Roman"/>
          <w:sz w:val="24"/>
          <w:szCs w:val="24"/>
        </w:rPr>
        <w:t>len logické</w:t>
      </w:r>
      <w:r w:rsidRPr="00B10221">
        <w:rPr>
          <w:rFonts w:ascii="Times New Roman" w:hAnsi="Times New Roman"/>
          <w:sz w:val="24"/>
          <w:szCs w:val="24"/>
        </w:rPr>
        <w:t>, že ateistický komunizmus s</w:t>
      </w:r>
      <w:r>
        <w:rPr>
          <w:rFonts w:ascii="Times New Roman" w:hAnsi="Times New Roman"/>
          <w:sz w:val="24"/>
          <w:szCs w:val="24"/>
        </w:rPr>
        <w:t xml:space="preserve">iahol aj na </w:t>
      </w:r>
      <w:r w:rsidRPr="00B10221">
        <w:rPr>
          <w:rFonts w:ascii="Times New Roman" w:hAnsi="Times New Roman"/>
          <w:sz w:val="24"/>
          <w:szCs w:val="24"/>
        </w:rPr>
        <w:t xml:space="preserve">dva základné dary, ktorými Boh </w:t>
      </w:r>
      <w:r>
        <w:rPr>
          <w:rFonts w:ascii="Times New Roman" w:hAnsi="Times New Roman"/>
          <w:sz w:val="24"/>
          <w:szCs w:val="24"/>
        </w:rPr>
        <w:t xml:space="preserve">už pri stvorení  </w:t>
      </w:r>
      <w:r w:rsidRPr="00B10221">
        <w:rPr>
          <w:rFonts w:ascii="Times New Roman" w:hAnsi="Times New Roman"/>
          <w:sz w:val="24"/>
          <w:szCs w:val="24"/>
        </w:rPr>
        <w:t xml:space="preserve">obdaroval človeka, keď ho formoval na svoj obraz: dal mu </w:t>
      </w:r>
      <w:r>
        <w:rPr>
          <w:rFonts w:ascii="Times New Roman" w:hAnsi="Times New Roman"/>
          <w:sz w:val="24"/>
          <w:szCs w:val="24"/>
        </w:rPr>
        <w:t xml:space="preserve">totiž </w:t>
      </w:r>
      <w:r w:rsidRPr="00B10221">
        <w:rPr>
          <w:rFonts w:ascii="Times New Roman" w:hAnsi="Times New Roman"/>
          <w:sz w:val="24"/>
          <w:szCs w:val="24"/>
        </w:rPr>
        <w:t>rozum</w:t>
      </w:r>
      <w:r>
        <w:rPr>
          <w:rFonts w:ascii="Times New Roman" w:hAnsi="Times New Roman"/>
          <w:sz w:val="24"/>
          <w:szCs w:val="24"/>
        </w:rPr>
        <w:t>. A</w:t>
      </w:r>
      <w:r w:rsidRPr="00B10221">
        <w:rPr>
          <w:rFonts w:ascii="Times New Roman" w:hAnsi="Times New Roman"/>
          <w:sz w:val="24"/>
          <w:szCs w:val="24"/>
        </w:rPr>
        <w:t xml:space="preserve"> dal mu slobodnú vôľu. </w:t>
      </w:r>
    </w:p>
    <w:p w:rsidR="006201EA" w:rsidRPr="00B10221" w:rsidRDefault="006201EA" w:rsidP="006201EA">
      <w:pPr>
        <w:spacing w:line="480" w:lineRule="auto"/>
        <w:ind w:firstLine="680"/>
        <w:jc w:val="both"/>
        <w:rPr>
          <w:rFonts w:ascii="Times New Roman" w:hAnsi="Times New Roman"/>
          <w:sz w:val="24"/>
          <w:szCs w:val="24"/>
        </w:rPr>
      </w:pPr>
      <w:r w:rsidRPr="00B10221">
        <w:rPr>
          <w:rFonts w:ascii="Times New Roman" w:hAnsi="Times New Roman"/>
          <w:b/>
          <w:sz w:val="24"/>
          <w:szCs w:val="24"/>
        </w:rPr>
        <w:t>Slobodu</w:t>
      </w:r>
      <w:r w:rsidRPr="00B10221">
        <w:rPr>
          <w:rFonts w:ascii="Times New Roman" w:hAnsi="Times New Roman"/>
          <w:sz w:val="24"/>
          <w:szCs w:val="24"/>
        </w:rPr>
        <w:t xml:space="preserve"> komuni</w:t>
      </w:r>
      <w:r>
        <w:rPr>
          <w:rFonts w:ascii="Times New Roman" w:hAnsi="Times New Roman"/>
          <w:sz w:val="24"/>
          <w:szCs w:val="24"/>
        </w:rPr>
        <w:t xml:space="preserve">stická strana </w:t>
      </w:r>
      <w:r w:rsidRPr="00B10221">
        <w:rPr>
          <w:rFonts w:ascii="Times New Roman" w:hAnsi="Times New Roman"/>
          <w:sz w:val="24"/>
          <w:szCs w:val="24"/>
        </w:rPr>
        <w:t>zdeformoval  tým, že vytesni</w:t>
      </w:r>
      <w:r>
        <w:rPr>
          <w:rFonts w:ascii="Times New Roman" w:hAnsi="Times New Roman"/>
          <w:sz w:val="24"/>
          <w:szCs w:val="24"/>
        </w:rPr>
        <w:t>l</w:t>
      </w:r>
      <w:r w:rsidRPr="00B10221">
        <w:rPr>
          <w:rFonts w:ascii="Times New Roman" w:hAnsi="Times New Roman"/>
          <w:sz w:val="24"/>
          <w:szCs w:val="24"/>
        </w:rPr>
        <w:t>a</w:t>
      </w:r>
      <w:r>
        <w:rPr>
          <w:rFonts w:ascii="Times New Roman" w:hAnsi="Times New Roman"/>
          <w:sz w:val="24"/>
          <w:szCs w:val="24"/>
        </w:rPr>
        <w:t xml:space="preserve"> </w:t>
      </w:r>
      <w:r w:rsidRPr="00B10221">
        <w:rPr>
          <w:rFonts w:ascii="Times New Roman" w:hAnsi="Times New Roman"/>
          <w:sz w:val="24"/>
          <w:szCs w:val="24"/>
        </w:rPr>
        <w:t xml:space="preserve">Boha </w:t>
      </w:r>
      <w:r>
        <w:rPr>
          <w:rFonts w:ascii="Times New Roman" w:hAnsi="Times New Roman"/>
          <w:sz w:val="24"/>
          <w:szCs w:val="24"/>
        </w:rPr>
        <w:t xml:space="preserve">a sama sa  vyhlásila za predvoj spoločnosti, aby mohla </w:t>
      </w:r>
      <w:r w:rsidRPr="00B10221">
        <w:rPr>
          <w:rFonts w:ascii="Times New Roman" w:hAnsi="Times New Roman"/>
          <w:sz w:val="24"/>
          <w:szCs w:val="24"/>
        </w:rPr>
        <w:t xml:space="preserve">riadiť </w:t>
      </w:r>
      <w:r>
        <w:rPr>
          <w:rFonts w:ascii="Times New Roman" w:hAnsi="Times New Roman"/>
          <w:sz w:val="24"/>
          <w:szCs w:val="24"/>
        </w:rPr>
        <w:t xml:space="preserve">a regulovať </w:t>
      </w:r>
      <w:r w:rsidRPr="00B10221">
        <w:rPr>
          <w:rFonts w:ascii="Times New Roman" w:hAnsi="Times New Roman"/>
          <w:sz w:val="24"/>
          <w:szCs w:val="24"/>
        </w:rPr>
        <w:t>všetko</w:t>
      </w:r>
      <w:r>
        <w:rPr>
          <w:rFonts w:ascii="Times New Roman" w:hAnsi="Times New Roman"/>
          <w:sz w:val="24"/>
          <w:szCs w:val="24"/>
        </w:rPr>
        <w:t xml:space="preserve">, nevynímajúc ani </w:t>
      </w:r>
      <w:r w:rsidRPr="00B10221">
        <w:rPr>
          <w:rFonts w:ascii="Times New Roman" w:hAnsi="Times New Roman"/>
          <w:sz w:val="24"/>
          <w:szCs w:val="24"/>
        </w:rPr>
        <w:t>vedomie</w:t>
      </w:r>
      <w:r>
        <w:rPr>
          <w:rFonts w:ascii="Times New Roman" w:hAnsi="Times New Roman"/>
          <w:sz w:val="24"/>
          <w:szCs w:val="24"/>
        </w:rPr>
        <w:t xml:space="preserve"> a svedomie jednotlivca. Človeka</w:t>
      </w:r>
      <w:r w:rsidRPr="00B10221">
        <w:rPr>
          <w:rFonts w:ascii="Times New Roman" w:hAnsi="Times New Roman"/>
          <w:sz w:val="24"/>
          <w:szCs w:val="24"/>
        </w:rPr>
        <w:t xml:space="preserve"> zredukova</w:t>
      </w:r>
      <w:r>
        <w:rPr>
          <w:rFonts w:ascii="Times New Roman" w:hAnsi="Times New Roman"/>
          <w:sz w:val="24"/>
          <w:szCs w:val="24"/>
        </w:rPr>
        <w:t xml:space="preserve">li </w:t>
      </w:r>
      <w:r w:rsidRPr="00B10221">
        <w:rPr>
          <w:rFonts w:ascii="Times New Roman" w:hAnsi="Times New Roman"/>
          <w:sz w:val="24"/>
          <w:szCs w:val="24"/>
        </w:rPr>
        <w:t>na pracovnú silu</w:t>
      </w:r>
      <w:r>
        <w:rPr>
          <w:rFonts w:ascii="Times New Roman" w:hAnsi="Times New Roman"/>
          <w:sz w:val="24"/>
          <w:szCs w:val="24"/>
        </w:rPr>
        <w:t>, na</w:t>
      </w:r>
      <w:r w:rsidRPr="00B10221">
        <w:rPr>
          <w:rFonts w:ascii="Times New Roman" w:hAnsi="Times New Roman"/>
          <w:sz w:val="24"/>
          <w:szCs w:val="24"/>
        </w:rPr>
        <w:t xml:space="preserve"> objekt ideologického zápasu. Skrytou formou  poníženia bol napríklad  </w:t>
      </w:r>
      <w:r>
        <w:rPr>
          <w:rFonts w:ascii="Times New Roman" w:hAnsi="Times New Roman"/>
          <w:sz w:val="24"/>
          <w:szCs w:val="24"/>
        </w:rPr>
        <w:t>aj kult kolektívnej podriadenosti. S</w:t>
      </w:r>
      <w:r w:rsidRPr="00B10221">
        <w:rPr>
          <w:rFonts w:ascii="Times New Roman" w:hAnsi="Times New Roman"/>
          <w:sz w:val="24"/>
          <w:szCs w:val="24"/>
        </w:rPr>
        <w:t>lobodu pohybu obmedzovali ostnaté zátarasy</w:t>
      </w:r>
      <w:r>
        <w:rPr>
          <w:rFonts w:ascii="Times New Roman" w:hAnsi="Times New Roman"/>
          <w:sz w:val="24"/>
          <w:szCs w:val="24"/>
        </w:rPr>
        <w:t xml:space="preserve"> železnej opony. S</w:t>
      </w:r>
      <w:r w:rsidRPr="00B10221">
        <w:rPr>
          <w:rFonts w:ascii="Times New Roman" w:hAnsi="Times New Roman"/>
          <w:sz w:val="24"/>
          <w:szCs w:val="24"/>
        </w:rPr>
        <w:t xml:space="preserve">lobodu myslenia zasa ideologické zátarasy povolených a dovolených tém či čiernobielych schém myslenia. </w:t>
      </w:r>
      <w:r>
        <w:rPr>
          <w:rFonts w:ascii="Times New Roman" w:hAnsi="Times New Roman"/>
          <w:sz w:val="24"/>
          <w:szCs w:val="24"/>
        </w:rPr>
        <w:t>Intelektuálnu a duchovnú tvorivosť obmedzoval podvedomý strach dopracovať sa k ideám presahujúcim dovolený rámec</w:t>
      </w:r>
      <w:r w:rsidRPr="00B10221">
        <w:rPr>
          <w:rFonts w:ascii="Times New Roman" w:hAnsi="Times New Roman"/>
          <w:sz w:val="24"/>
          <w:szCs w:val="24"/>
        </w:rPr>
        <w:t xml:space="preserve">. A to sme už pri obmedzovaní </w:t>
      </w:r>
      <w:r w:rsidRPr="00B10221">
        <w:rPr>
          <w:rFonts w:ascii="Times New Roman" w:hAnsi="Times New Roman"/>
          <w:b/>
          <w:sz w:val="24"/>
          <w:szCs w:val="24"/>
        </w:rPr>
        <w:t>rozumu</w:t>
      </w:r>
      <w:r w:rsidRPr="00B10221">
        <w:rPr>
          <w:rFonts w:ascii="Times New Roman" w:hAnsi="Times New Roman"/>
          <w:sz w:val="24"/>
          <w:szCs w:val="24"/>
        </w:rPr>
        <w:t>: od úmyselného deformovania reality, cez ideologicky podmienené možnosti profesionálneho rastu, cez zavádzajúce klamstvá napríklad o zásadnom rozpore medzi vierou a</w:t>
      </w:r>
      <w:r>
        <w:rPr>
          <w:rFonts w:ascii="Times New Roman" w:hAnsi="Times New Roman"/>
          <w:sz w:val="24"/>
          <w:szCs w:val="24"/>
        </w:rPr>
        <w:t> </w:t>
      </w:r>
      <w:r w:rsidRPr="00B10221">
        <w:rPr>
          <w:rFonts w:ascii="Times New Roman" w:hAnsi="Times New Roman"/>
          <w:sz w:val="24"/>
          <w:szCs w:val="24"/>
        </w:rPr>
        <w:t>rozumom</w:t>
      </w:r>
      <w:r>
        <w:rPr>
          <w:rFonts w:ascii="Times New Roman" w:hAnsi="Times New Roman"/>
          <w:sz w:val="24"/>
          <w:szCs w:val="24"/>
        </w:rPr>
        <w:t>.</w:t>
      </w:r>
      <w:r w:rsidRPr="00B10221">
        <w:rPr>
          <w:rFonts w:ascii="Times New Roman" w:hAnsi="Times New Roman"/>
          <w:sz w:val="24"/>
          <w:szCs w:val="24"/>
        </w:rPr>
        <w:t xml:space="preserve"> Nemožnosť konfrontovať tieto úradne </w:t>
      </w:r>
      <w:r>
        <w:rPr>
          <w:rFonts w:ascii="Times New Roman" w:hAnsi="Times New Roman"/>
          <w:sz w:val="24"/>
          <w:szCs w:val="24"/>
        </w:rPr>
        <w:t xml:space="preserve">nanútené </w:t>
      </w:r>
      <w:r w:rsidRPr="00B10221">
        <w:rPr>
          <w:rFonts w:ascii="Times New Roman" w:hAnsi="Times New Roman"/>
          <w:sz w:val="24"/>
          <w:szCs w:val="24"/>
        </w:rPr>
        <w:t xml:space="preserve">tvrdenia mohli viesť </w:t>
      </w:r>
      <w:r>
        <w:rPr>
          <w:rFonts w:ascii="Times New Roman" w:hAnsi="Times New Roman"/>
          <w:sz w:val="24"/>
          <w:szCs w:val="24"/>
        </w:rPr>
        <w:t xml:space="preserve">hoci aj </w:t>
      </w:r>
      <w:r w:rsidRPr="00B10221">
        <w:rPr>
          <w:rFonts w:ascii="Times New Roman" w:hAnsi="Times New Roman"/>
          <w:sz w:val="24"/>
          <w:szCs w:val="24"/>
        </w:rPr>
        <w:t>k ne</w:t>
      </w:r>
      <w:r>
        <w:rPr>
          <w:rFonts w:ascii="Times New Roman" w:hAnsi="Times New Roman"/>
          <w:sz w:val="24"/>
          <w:szCs w:val="24"/>
        </w:rPr>
        <w:t>u</w:t>
      </w:r>
      <w:r w:rsidRPr="00B10221">
        <w:rPr>
          <w:rFonts w:ascii="Times New Roman" w:hAnsi="Times New Roman"/>
          <w:sz w:val="24"/>
          <w:szCs w:val="24"/>
        </w:rPr>
        <w:t>vedome</w:t>
      </w:r>
      <w:r>
        <w:rPr>
          <w:rFonts w:ascii="Times New Roman" w:hAnsi="Times New Roman"/>
          <w:sz w:val="24"/>
          <w:szCs w:val="24"/>
        </w:rPr>
        <w:t>ne</w:t>
      </w:r>
      <w:r w:rsidRPr="00B10221">
        <w:rPr>
          <w:rFonts w:ascii="Times New Roman" w:hAnsi="Times New Roman"/>
          <w:sz w:val="24"/>
          <w:szCs w:val="24"/>
        </w:rPr>
        <w:t>j deformácii spôsobu myslenia.</w:t>
      </w:r>
      <w:r>
        <w:rPr>
          <w:rFonts w:ascii="Times New Roman" w:hAnsi="Times New Roman"/>
          <w:sz w:val="24"/>
          <w:szCs w:val="24"/>
        </w:rPr>
        <w:t xml:space="preserve"> T</w:t>
      </w:r>
      <w:r w:rsidRPr="00B10221">
        <w:rPr>
          <w:rFonts w:ascii="Times New Roman" w:hAnsi="Times New Roman"/>
          <w:sz w:val="24"/>
          <w:szCs w:val="24"/>
        </w:rPr>
        <w:t xml:space="preserve">o všetko nemohlo nevplývať na generácie, ktoré </w:t>
      </w:r>
      <w:r>
        <w:rPr>
          <w:rFonts w:ascii="Times New Roman" w:hAnsi="Times New Roman"/>
          <w:sz w:val="24"/>
          <w:szCs w:val="24"/>
        </w:rPr>
        <w:t xml:space="preserve">napokon </w:t>
      </w:r>
      <w:r w:rsidRPr="00B10221">
        <w:rPr>
          <w:rFonts w:ascii="Times New Roman" w:hAnsi="Times New Roman"/>
          <w:sz w:val="24"/>
          <w:szCs w:val="24"/>
        </w:rPr>
        <w:t xml:space="preserve">zažili prechod </w:t>
      </w:r>
      <w:r>
        <w:rPr>
          <w:rFonts w:ascii="Times New Roman" w:hAnsi="Times New Roman"/>
          <w:sz w:val="24"/>
          <w:szCs w:val="24"/>
        </w:rPr>
        <w:t>ku slobode</w:t>
      </w:r>
      <w:r w:rsidRPr="00B10221">
        <w:rPr>
          <w:rFonts w:ascii="Times New Roman" w:hAnsi="Times New Roman"/>
          <w:sz w:val="24"/>
          <w:szCs w:val="24"/>
        </w:rPr>
        <w:t xml:space="preserve">.  Paradoxne </w:t>
      </w:r>
      <w:r>
        <w:rPr>
          <w:rFonts w:ascii="Times New Roman" w:hAnsi="Times New Roman"/>
          <w:sz w:val="24"/>
          <w:szCs w:val="24"/>
        </w:rPr>
        <w:t xml:space="preserve">to totiž v sebe nieslo jedno zvláštne pokušenie: oddať sa </w:t>
      </w:r>
      <w:r w:rsidRPr="00B10221">
        <w:rPr>
          <w:rFonts w:ascii="Times New Roman" w:hAnsi="Times New Roman"/>
          <w:sz w:val="24"/>
          <w:szCs w:val="24"/>
        </w:rPr>
        <w:t>intelektuálne</w:t>
      </w:r>
      <w:r>
        <w:rPr>
          <w:rFonts w:ascii="Times New Roman" w:hAnsi="Times New Roman"/>
          <w:sz w:val="24"/>
          <w:szCs w:val="24"/>
        </w:rPr>
        <w:t xml:space="preserve">mu </w:t>
      </w:r>
      <w:r w:rsidRPr="00B10221">
        <w:rPr>
          <w:rFonts w:ascii="Times New Roman" w:hAnsi="Times New Roman"/>
          <w:sz w:val="24"/>
          <w:szCs w:val="24"/>
        </w:rPr>
        <w:t>a</w:t>
      </w:r>
      <w:r>
        <w:rPr>
          <w:rFonts w:ascii="Times New Roman" w:hAnsi="Times New Roman"/>
          <w:sz w:val="24"/>
          <w:szCs w:val="24"/>
        </w:rPr>
        <w:t> morálnemu</w:t>
      </w:r>
      <w:r w:rsidRPr="00B10221">
        <w:rPr>
          <w:rFonts w:ascii="Times New Roman" w:hAnsi="Times New Roman"/>
          <w:sz w:val="24"/>
          <w:szCs w:val="24"/>
        </w:rPr>
        <w:t xml:space="preserve"> </w:t>
      </w:r>
      <w:r>
        <w:rPr>
          <w:rFonts w:ascii="Times New Roman" w:hAnsi="Times New Roman"/>
          <w:sz w:val="24"/>
          <w:szCs w:val="24"/>
        </w:rPr>
        <w:t>pohodliu</w:t>
      </w:r>
      <w:r w:rsidRPr="00B10221">
        <w:rPr>
          <w:rFonts w:ascii="Times New Roman" w:hAnsi="Times New Roman"/>
          <w:sz w:val="24"/>
          <w:szCs w:val="24"/>
        </w:rPr>
        <w:t xml:space="preserve"> zlatej klietky, ktorá keď sa </w:t>
      </w:r>
      <w:r>
        <w:rPr>
          <w:rFonts w:ascii="Times New Roman" w:hAnsi="Times New Roman"/>
          <w:sz w:val="24"/>
          <w:szCs w:val="24"/>
        </w:rPr>
        <w:t>napokon otvorí</w:t>
      </w:r>
      <w:r w:rsidRPr="00B10221">
        <w:rPr>
          <w:rFonts w:ascii="Times New Roman" w:hAnsi="Times New Roman"/>
          <w:sz w:val="24"/>
          <w:szCs w:val="24"/>
        </w:rPr>
        <w:t xml:space="preserve">, </w:t>
      </w:r>
      <w:r>
        <w:rPr>
          <w:rFonts w:ascii="Times New Roman" w:hAnsi="Times New Roman"/>
          <w:sz w:val="24"/>
          <w:szCs w:val="24"/>
        </w:rPr>
        <w:t xml:space="preserve">jej </w:t>
      </w:r>
      <w:r w:rsidRPr="00B10221">
        <w:rPr>
          <w:rFonts w:ascii="Times New Roman" w:hAnsi="Times New Roman"/>
          <w:sz w:val="24"/>
          <w:szCs w:val="24"/>
        </w:rPr>
        <w:t xml:space="preserve">väzeň sa bojí slobodne vyletieť. </w:t>
      </w:r>
      <w:r>
        <w:rPr>
          <w:rFonts w:ascii="Times New Roman" w:hAnsi="Times New Roman"/>
          <w:sz w:val="24"/>
          <w:szCs w:val="24"/>
        </w:rPr>
        <w:t>M</w:t>
      </w:r>
      <w:r w:rsidRPr="00B10221">
        <w:rPr>
          <w:rFonts w:ascii="Times New Roman" w:hAnsi="Times New Roman"/>
          <w:sz w:val="24"/>
          <w:szCs w:val="24"/>
        </w:rPr>
        <w:t xml:space="preserve">ožno </w:t>
      </w:r>
      <w:r>
        <w:rPr>
          <w:rFonts w:ascii="Times New Roman" w:hAnsi="Times New Roman"/>
          <w:sz w:val="24"/>
          <w:szCs w:val="24"/>
        </w:rPr>
        <w:t xml:space="preserve">aj </w:t>
      </w:r>
      <w:r w:rsidRPr="00B10221">
        <w:rPr>
          <w:rFonts w:ascii="Times New Roman" w:hAnsi="Times New Roman"/>
          <w:sz w:val="24"/>
          <w:szCs w:val="24"/>
        </w:rPr>
        <w:t>preto, že na krídlach slobody začína byť aj zodpovedný</w:t>
      </w:r>
      <w:r>
        <w:rPr>
          <w:rFonts w:ascii="Times New Roman" w:hAnsi="Times New Roman"/>
          <w:sz w:val="24"/>
          <w:szCs w:val="24"/>
        </w:rPr>
        <w:t xml:space="preserve">, zodpovedný </w:t>
      </w:r>
      <w:r w:rsidRPr="00B10221">
        <w:rPr>
          <w:rFonts w:ascii="Times New Roman" w:hAnsi="Times New Roman"/>
          <w:sz w:val="24"/>
          <w:szCs w:val="24"/>
        </w:rPr>
        <w:t xml:space="preserve">za svoje konanie. </w:t>
      </w:r>
    </w:p>
    <w:p w:rsidR="006201EA" w:rsidRDefault="006201EA" w:rsidP="006201EA">
      <w:pPr>
        <w:spacing w:line="480" w:lineRule="auto"/>
        <w:ind w:firstLine="708"/>
        <w:jc w:val="both"/>
        <w:rPr>
          <w:rFonts w:ascii="Times New Roman" w:hAnsi="Times New Roman"/>
          <w:sz w:val="24"/>
          <w:szCs w:val="24"/>
        </w:rPr>
      </w:pPr>
      <w:r>
        <w:rPr>
          <w:rFonts w:ascii="Times New Roman" w:hAnsi="Times New Roman"/>
          <w:sz w:val="24"/>
          <w:szCs w:val="24"/>
        </w:rPr>
        <w:t xml:space="preserve">Zvláštnosťou zmeny režimu bolo, </w:t>
      </w:r>
      <w:r w:rsidRPr="00B10221">
        <w:rPr>
          <w:rFonts w:ascii="Times New Roman" w:hAnsi="Times New Roman"/>
          <w:sz w:val="24"/>
          <w:szCs w:val="24"/>
        </w:rPr>
        <w:t xml:space="preserve">že kým navonok sa veľmi rýchlo zmenili štruktúry, heslá, štýl vládnutia i prístup k informáciám, v mentalite </w:t>
      </w:r>
      <w:r>
        <w:rPr>
          <w:rFonts w:ascii="Times New Roman" w:hAnsi="Times New Roman"/>
          <w:sz w:val="24"/>
          <w:szCs w:val="24"/>
        </w:rPr>
        <w:t>človeka</w:t>
      </w:r>
      <w:r w:rsidRPr="00B10221">
        <w:rPr>
          <w:rFonts w:ascii="Times New Roman" w:hAnsi="Times New Roman"/>
          <w:sz w:val="24"/>
          <w:szCs w:val="24"/>
        </w:rPr>
        <w:t xml:space="preserve"> to tak rýchlo </w:t>
      </w:r>
      <w:r>
        <w:rPr>
          <w:rFonts w:ascii="Times New Roman" w:hAnsi="Times New Roman"/>
          <w:sz w:val="24"/>
          <w:szCs w:val="24"/>
        </w:rPr>
        <w:t>ísť</w:t>
      </w:r>
      <w:r w:rsidRPr="00B10221">
        <w:rPr>
          <w:rFonts w:ascii="Times New Roman" w:hAnsi="Times New Roman"/>
          <w:sz w:val="24"/>
          <w:szCs w:val="24"/>
        </w:rPr>
        <w:t xml:space="preserve"> nemohlo. </w:t>
      </w:r>
      <w:r>
        <w:rPr>
          <w:rFonts w:ascii="Times New Roman" w:hAnsi="Times New Roman"/>
          <w:sz w:val="24"/>
          <w:szCs w:val="24"/>
        </w:rPr>
        <w:t xml:space="preserve">Naozaj, ako </w:t>
      </w:r>
      <w:r w:rsidRPr="00B10221">
        <w:rPr>
          <w:rFonts w:ascii="Times New Roman" w:hAnsi="Times New Roman"/>
          <w:sz w:val="24"/>
          <w:szCs w:val="24"/>
        </w:rPr>
        <w:t xml:space="preserve">sa </w:t>
      </w:r>
      <w:r>
        <w:rPr>
          <w:rFonts w:ascii="Times New Roman" w:hAnsi="Times New Roman"/>
          <w:sz w:val="24"/>
          <w:szCs w:val="24"/>
        </w:rPr>
        <w:t xml:space="preserve">správa </w:t>
      </w:r>
      <w:r w:rsidRPr="00B10221">
        <w:rPr>
          <w:rFonts w:ascii="Times New Roman" w:hAnsi="Times New Roman"/>
          <w:sz w:val="24"/>
          <w:szCs w:val="24"/>
        </w:rPr>
        <w:t>človek</w:t>
      </w:r>
      <w:r>
        <w:rPr>
          <w:rFonts w:ascii="Times New Roman" w:hAnsi="Times New Roman"/>
          <w:sz w:val="24"/>
          <w:szCs w:val="24"/>
        </w:rPr>
        <w:t xml:space="preserve"> </w:t>
      </w:r>
      <w:r w:rsidRPr="00B10221">
        <w:rPr>
          <w:rFonts w:ascii="Times New Roman" w:hAnsi="Times New Roman"/>
          <w:sz w:val="24"/>
          <w:szCs w:val="24"/>
        </w:rPr>
        <w:t>dlhodobo indoktrinova</w:t>
      </w:r>
      <w:r>
        <w:rPr>
          <w:rFonts w:ascii="Times New Roman" w:hAnsi="Times New Roman"/>
          <w:sz w:val="24"/>
          <w:szCs w:val="24"/>
        </w:rPr>
        <w:t>ný</w:t>
      </w:r>
      <w:r w:rsidRPr="00B10221">
        <w:rPr>
          <w:rFonts w:ascii="Times New Roman" w:hAnsi="Times New Roman"/>
          <w:sz w:val="24"/>
          <w:szCs w:val="24"/>
        </w:rPr>
        <w:t xml:space="preserve">, </w:t>
      </w:r>
      <w:r>
        <w:rPr>
          <w:rFonts w:ascii="Times New Roman" w:hAnsi="Times New Roman"/>
          <w:sz w:val="24"/>
          <w:szCs w:val="24"/>
        </w:rPr>
        <w:t xml:space="preserve">znásilňovaný na </w:t>
      </w:r>
      <w:r w:rsidRPr="00B10221">
        <w:rPr>
          <w:rFonts w:ascii="Times New Roman" w:hAnsi="Times New Roman"/>
          <w:sz w:val="24"/>
          <w:szCs w:val="24"/>
        </w:rPr>
        <w:t>„človeka nového typu“? Ako sa chová, ako myslí a</w:t>
      </w:r>
      <w:r>
        <w:rPr>
          <w:rFonts w:ascii="Times New Roman" w:hAnsi="Times New Roman"/>
          <w:sz w:val="24"/>
          <w:szCs w:val="24"/>
        </w:rPr>
        <w:t xml:space="preserve"> ako sa </w:t>
      </w:r>
      <w:r w:rsidRPr="00B10221">
        <w:rPr>
          <w:rFonts w:ascii="Times New Roman" w:hAnsi="Times New Roman"/>
          <w:sz w:val="24"/>
          <w:szCs w:val="24"/>
        </w:rPr>
        <w:t>rozhoduje,  keď sa zrazu ocitne slobodný</w:t>
      </w:r>
      <w:r>
        <w:rPr>
          <w:rFonts w:ascii="Times New Roman" w:hAnsi="Times New Roman"/>
          <w:sz w:val="24"/>
          <w:szCs w:val="24"/>
        </w:rPr>
        <w:t xml:space="preserve"> </w:t>
      </w:r>
      <w:r w:rsidRPr="00B10221">
        <w:rPr>
          <w:rFonts w:ascii="Times New Roman" w:hAnsi="Times New Roman"/>
          <w:sz w:val="24"/>
          <w:szCs w:val="24"/>
        </w:rPr>
        <w:t xml:space="preserve">a preto aj v plnej miere zodpovedný za svoje konanie? </w:t>
      </w:r>
    </w:p>
    <w:p w:rsidR="006201EA" w:rsidRPr="00B10221" w:rsidRDefault="006201EA" w:rsidP="006201EA">
      <w:pPr>
        <w:spacing w:line="480" w:lineRule="auto"/>
        <w:ind w:firstLine="708"/>
        <w:jc w:val="both"/>
        <w:rPr>
          <w:rFonts w:ascii="Times New Roman" w:hAnsi="Times New Roman"/>
          <w:sz w:val="24"/>
          <w:szCs w:val="24"/>
        </w:rPr>
      </w:pPr>
      <w:r w:rsidRPr="00B10221">
        <w:rPr>
          <w:rFonts w:ascii="Times New Roman" w:hAnsi="Times New Roman"/>
          <w:sz w:val="24"/>
          <w:szCs w:val="24"/>
        </w:rPr>
        <w:t xml:space="preserve">Zodpovednosť </w:t>
      </w:r>
      <w:r>
        <w:rPr>
          <w:rFonts w:ascii="Times New Roman" w:hAnsi="Times New Roman"/>
          <w:sz w:val="24"/>
          <w:szCs w:val="24"/>
        </w:rPr>
        <w:t xml:space="preserve">predpokladá </w:t>
      </w:r>
      <w:r w:rsidRPr="00B10221">
        <w:rPr>
          <w:rFonts w:ascii="Times New Roman" w:hAnsi="Times New Roman"/>
          <w:sz w:val="24"/>
          <w:szCs w:val="24"/>
        </w:rPr>
        <w:t>nielen uznanie univerzálneho zákona</w:t>
      </w:r>
      <w:r>
        <w:rPr>
          <w:rFonts w:ascii="Times New Roman" w:hAnsi="Times New Roman"/>
          <w:sz w:val="24"/>
          <w:szCs w:val="24"/>
        </w:rPr>
        <w:t>, ktorý je kritériom</w:t>
      </w:r>
      <w:r w:rsidRPr="00B10221">
        <w:rPr>
          <w:rFonts w:ascii="Times New Roman" w:hAnsi="Times New Roman"/>
          <w:sz w:val="24"/>
          <w:szCs w:val="24"/>
        </w:rPr>
        <w:t xml:space="preserve"> postojov a rozhodnutí, ale aj osobného zákonodarcu, živého a</w:t>
      </w:r>
      <w:r>
        <w:rPr>
          <w:rFonts w:ascii="Times New Roman" w:hAnsi="Times New Roman"/>
          <w:sz w:val="24"/>
          <w:szCs w:val="24"/>
        </w:rPr>
        <w:t> </w:t>
      </w:r>
      <w:r w:rsidRPr="00B10221">
        <w:rPr>
          <w:rFonts w:ascii="Times New Roman" w:hAnsi="Times New Roman"/>
          <w:sz w:val="24"/>
          <w:szCs w:val="24"/>
        </w:rPr>
        <w:t>prítomného</w:t>
      </w:r>
      <w:r>
        <w:rPr>
          <w:rFonts w:ascii="Times New Roman" w:hAnsi="Times New Roman"/>
          <w:sz w:val="24"/>
          <w:szCs w:val="24"/>
        </w:rPr>
        <w:t xml:space="preserve"> Stvoriteľa</w:t>
      </w:r>
      <w:r w:rsidRPr="00B10221">
        <w:rPr>
          <w:rFonts w:ascii="Times New Roman" w:hAnsi="Times New Roman"/>
          <w:sz w:val="24"/>
          <w:szCs w:val="24"/>
        </w:rPr>
        <w:t xml:space="preserve">. Súčasne so zodpovednosťou PRED Bohom ide </w:t>
      </w:r>
      <w:r>
        <w:rPr>
          <w:rFonts w:ascii="Times New Roman" w:hAnsi="Times New Roman"/>
          <w:sz w:val="24"/>
          <w:szCs w:val="24"/>
        </w:rPr>
        <w:t xml:space="preserve">aj o </w:t>
      </w:r>
      <w:r w:rsidRPr="00B10221">
        <w:rPr>
          <w:rFonts w:ascii="Times New Roman" w:hAnsi="Times New Roman"/>
          <w:sz w:val="24"/>
          <w:szCs w:val="24"/>
        </w:rPr>
        <w:t xml:space="preserve">zodpovednosť ZA ľudí, </w:t>
      </w:r>
      <w:r>
        <w:rPr>
          <w:rFonts w:ascii="Times New Roman" w:hAnsi="Times New Roman"/>
          <w:sz w:val="24"/>
          <w:szCs w:val="24"/>
        </w:rPr>
        <w:t xml:space="preserve">za </w:t>
      </w:r>
      <w:r w:rsidRPr="00B10221">
        <w:rPr>
          <w:rFonts w:ascii="Times New Roman" w:hAnsi="Times New Roman"/>
          <w:sz w:val="24"/>
          <w:szCs w:val="24"/>
        </w:rPr>
        <w:t>bratov a</w:t>
      </w:r>
      <w:r>
        <w:rPr>
          <w:rFonts w:ascii="Times New Roman" w:hAnsi="Times New Roman"/>
          <w:sz w:val="24"/>
          <w:szCs w:val="24"/>
        </w:rPr>
        <w:t> </w:t>
      </w:r>
      <w:r w:rsidRPr="00B10221">
        <w:rPr>
          <w:rFonts w:ascii="Times New Roman" w:hAnsi="Times New Roman"/>
          <w:sz w:val="24"/>
          <w:szCs w:val="24"/>
        </w:rPr>
        <w:t>sestry</w:t>
      </w:r>
      <w:r>
        <w:rPr>
          <w:rFonts w:ascii="Times New Roman" w:hAnsi="Times New Roman"/>
          <w:sz w:val="24"/>
          <w:szCs w:val="24"/>
        </w:rPr>
        <w:t xml:space="preserve"> ľudského spoločenstva</w:t>
      </w:r>
      <w:r w:rsidRPr="00B10221">
        <w:rPr>
          <w:rFonts w:ascii="Times New Roman" w:hAnsi="Times New Roman"/>
          <w:sz w:val="24"/>
          <w:szCs w:val="24"/>
        </w:rPr>
        <w:t xml:space="preserve">. Najhutnejším symbolom ľudských vzťahov je vzťah medzi mužom a ženou, ako o tom vypovedá dnešné evanjelium. </w:t>
      </w:r>
      <w:r>
        <w:rPr>
          <w:rFonts w:ascii="Times New Roman" w:hAnsi="Times New Roman"/>
          <w:sz w:val="24"/>
          <w:szCs w:val="24"/>
        </w:rPr>
        <w:t>Krízu</w:t>
      </w:r>
      <w:r w:rsidRPr="00B10221">
        <w:rPr>
          <w:rFonts w:ascii="Times New Roman" w:hAnsi="Times New Roman"/>
          <w:sz w:val="24"/>
          <w:szCs w:val="24"/>
        </w:rPr>
        <w:t xml:space="preserve"> tohto vzťahu</w:t>
      </w:r>
      <w:r>
        <w:rPr>
          <w:rFonts w:ascii="Times New Roman" w:hAnsi="Times New Roman"/>
          <w:sz w:val="24"/>
          <w:szCs w:val="24"/>
        </w:rPr>
        <w:t xml:space="preserve"> odvodzuje od „tvrdosti</w:t>
      </w:r>
      <w:r w:rsidRPr="00B10221">
        <w:rPr>
          <w:rFonts w:ascii="Times New Roman" w:hAnsi="Times New Roman"/>
          <w:sz w:val="24"/>
          <w:szCs w:val="24"/>
        </w:rPr>
        <w:t xml:space="preserve"> srdca“. Ako nám zmäkli srdcia, ako sme si „sľubovali lásku“ počas euforickej  atmosféry revolučnej jesene roku 1989, keď sme sa  cítili ako jedna rodina... A ako sme </w:t>
      </w:r>
      <w:r>
        <w:rPr>
          <w:rFonts w:ascii="Times New Roman" w:hAnsi="Times New Roman"/>
          <w:sz w:val="24"/>
          <w:szCs w:val="24"/>
        </w:rPr>
        <w:t xml:space="preserve">potom </w:t>
      </w:r>
      <w:r w:rsidRPr="00B10221">
        <w:rPr>
          <w:rFonts w:ascii="Times New Roman" w:hAnsi="Times New Roman"/>
          <w:sz w:val="24"/>
          <w:szCs w:val="24"/>
        </w:rPr>
        <w:t xml:space="preserve">vytriezveli, keď plynúci čas ukázal, že naše srdce vie byť opäť tak tvrdé, neláskavé, bezohľadne dravé. </w:t>
      </w:r>
      <w:r>
        <w:rPr>
          <w:rFonts w:ascii="Times New Roman" w:hAnsi="Times New Roman"/>
          <w:sz w:val="24"/>
          <w:szCs w:val="24"/>
        </w:rPr>
        <w:t>Lebo postoje srdca, nastavenie ľudského vnútra  stoja na hlbších základoch, ako sú politicko-spoločenské premeny.</w:t>
      </w:r>
    </w:p>
    <w:p w:rsidR="006201EA" w:rsidRDefault="006201EA" w:rsidP="006201EA">
      <w:pPr>
        <w:spacing w:line="480" w:lineRule="auto"/>
        <w:ind w:firstLine="708"/>
        <w:jc w:val="both"/>
        <w:rPr>
          <w:rFonts w:ascii="Times New Roman" w:hAnsi="Times New Roman"/>
          <w:sz w:val="24"/>
          <w:szCs w:val="24"/>
        </w:rPr>
      </w:pPr>
      <w:r>
        <w:rPr>
          <w:rFonts w:ascii="Times New Roman" w:hAnsi="Times New Roman"/>
          <w:sz w:val="24"/>
          <w:szCs w:val="24"/>
        </w:rPr>
        <w:t xml:space="preserve">O tom </w:t>
      </w:r>
      <w:r w:rsidRPr="00B10221">
        <w:rPr>
          <w:rFonts w:ascii="Times New Roman" w:hAnsi="Times New Roman"/>
          <w:sz w:val="24"/>
          <w:szCs w:val="24"/>
        </w:rPr>
        <w:t>tu</w:t>
      </w:r>
      <w:r>
        <w:rPr>
          <w:rFonts w:ascii="Times New Roman" w:hAnsi="Times New Roman"/>
          <w:sz w:val="24"/>
          <w:szCs w:val="24"/>
        </w:rPr>
        <w:t>,</w:t>
      </w:r>
      <w:r w:rsidRPr="00B10221">
        <w:rPr>
          <w:rFonts w:ascii="Times New Roman" w:hAnsi="Times New Roman"/>
          <w:sz w:val="24"/>
          <w:szCs w:val="24"/>
        </w:rPr>
        <w:t xml:space="preserve"> v Dóme svätého Martina pred sedemnástim i rokmi </w:t>
      </w:r>
      <w:r>
        <w:rPr>
          <w:rFonts w:ascii="Times New Roman" w:hAnsi="Times New Roman"/>
          <w:sz w:val="24"/>
          <w:szCs w:val="24"/>
        </w:rPr>
        <w:t xml:space="preserve"> hovoril dňa </w:t>
      </w:r>
      <w:r w:rsidRPr="00B10221">
        <w:rPr>
          <w:rFonts w:ascii="Times New Roman" w:hAnsi="Times New Roman"/>
          <w:sz w:val="24"/>
          <w:szCs w:val="24"/>
        </w:rPr>
        <w:t>31. marca 1992</w:t>
      </w:r>
      <w:r>
        <w:rPr>
          <w:rFonts w:ascii="Times New Roman" w:hAnsi="Times New Roman"/>
          <w:sz w:val="24"/>
          <w:szCs w:val="24"/>
        </w:rPr>
        <w:t xml:space="preserve"> </w:t>
      </w:r>
      <w:r w:rsidRPr="00B10221">
        <w:rPr>
          <w:rFonts w:ascii="Times New Roman" w:hAnsi="Times New Roman"/>
          <w:sz w:val="24"/>
          <w:szCs w:val="24"/>
        </w:rPr>
        <w:t>vted</w:t>
      </w:r>
      <w:r>
        <w:rPr>
          <w:rFonts w:ascii="Times New Roman" w:hAnsi="Times New Roman"/>
          <w:sz w:val="24"/>
          <w:szCs w:val="24"/>
        </w:rPr>
        <w:t>y ešte kardinál Jozef Ratzinger:</w:t>
      </w:r>
    </w:p>
    <w:p w:rsidR="006201EA" w:rsidRDefault="006201EA" w:rsidP="006201EA">
      <w:pPr>
        <w:spacing w:line="480" w:lineRule="auto"/>
        <w:ind w:firstLine="708"/>
        <w:jc w:val="both"/>
        <w:rPr>
          <w:rFonts w:ascii="Times New Roman" w:hAnsi="Times New Roman"/>
          <w:sz w:val="24"/>
          <w:szCs w:val="24"/>
        </w:rPr>
      </w:pPr>
      <w:r w:rsidRPr="00D9708C">
        <w:rPr>
          <w:rFonts w:ascii="Times New Roman" w:hAnsi="Times New Roman"/>
          <w:b/>
          <w:sz w:val="24"/>
          <w:szCs w:val="24"/>
        </w:rPr>
        <w:t xml:space="preserve"> „Som rád, že toto mesto je teraz </w:t>
      </w:r>
      <w:r w:rsidRPr="00D9708C">
        <w:rPr>
          <w:rStyle w:val="mesghilite1"/>
          <w:rFonts w:ascii="Times New Roman" w:hAnsi="Times New Roman"/>
          <w:b/>
          <w:sz w:val="24"/>
          <w:szCs w:val="24"/>
        </w:rPr>
        <w:t>hlavným mestom</w:t>
      </w:r>
      <w:r w:rsidRPr="00D9708C">
        <w:rPr>
          <w:rFonts w:ascii="Times New Roman" w:hAnsi="Times New Roman"/>
          <w:b/>
          <w:sz w:val="24"/>
          <w:szCs w:val="24"/>
        </w:rPr>
        <w:t xml:space="preserve"> slobodne žijúceho národa“ – povedal vtedajší prefekt Kongregácie pre náuku viery  a pokračoval: „Všetci vieme, aké bolestné býva poslanie slobody a aká veľká je jej zodpovednosť. Sloboda sa môže stať plodnou jedine vtedy, ak jej mravné korene zostanú silné a zdravé. Ľudská sloboda je vo svojej podstate slobodou k mravnosti, slobodou k dobru. Prejavuje sa v tom, že človek na svojej ceste je viazaný nielen tým, čo môže, ale aj tým, čo smie, v tom, že prijíma ohraničenosť a mieru svojho bytia nie z nanútenia, ale slobodne“.</w:t>
      </w:r>
      <w:r>
        <w:rPr>
          <w:rFonts w:ascii="Times New Roman" w:hAnsi="Times New Roman"/>
          <w:sz w:val="24"/>
          <w:szCs w:val="24"/>
        </w:rPr>
        <w:t xml:space="preserve"> </w:t>
      </w:r>
    </w:p>
    <w:p w:rsidR="006201EA" w:rsidRDefault="006201EA" w:rsidP="006201EA">
      <w:pPr>
        <w:spacing w:line="480" w:lineRule="auto"/>
        <w:ind w:firstLine="708"/>
        <w:jc w:val="both"/>
        <w:rPr>
          <w:rFonts w:ascii="Times New Roman" w:hAnsi="Times New Roman"/>
          <w:sz w:val="24"/>
          <w:szCs w:val="24"/>
        </w:rPr>
      </w:pPr>
      <w:r>
        <w:rPr>
          <w:rFonts w:ascii="Times New Roman" w:hAnsi="Times New Roman"/>
          <w:sz w:val="24"/>
          <w:szCs w:val="24"/>
        </w:rPr>
        <w:t>Táto krátka úvaha kardinála Raztingera o slobode sa dá zhrnúť nasledovne: po konštatovaní, že sme slobodný národ, definoval tri neodmysliteľné komponenty skutočnej slobody: neexistuje bez priamo úmernej zodpovednosti. Ani bez mravných koreňov. Ani bez slobodne prežívanej pokory pred Bohom i ľuďmi. Bez týchto súčiniteľov sa sloboda môže dokonca obrátiť proti človeku, proti jeho dôstojnosti, proti jeho právam od počatia až po prirodzenú smrť -  a to aj vtedy, ak sa to všetko javí ako najprirodzenejšia súčasť vydobytej demokracie.</w:t>
      </w:r>
    </w:p>
    <w:p w:rsidR="006201EA" w:rsidRDefault="006201EA" w:rsidP="006201EA">
      <w:pPr>
        <w:spacing w:line="480" w:lineRule="auto"/>
        <w:ind w:firstLine="708"/>
        <w:jc w:val="both"/>
        <w:rPr>
          <w:rFonts w:ascii="Times New Roman" w:hAnsi="Times New Roman"/>
          <w:sz w:val="24"/>
          <w:szCs w:val="24"/>
        </w:rPr>
      </w:pPr>
      <w:r>
        <w:rPr>
          <w:rFonts w:ascii="Times New Roman" w:hAnsi="Times New Roman"/>
          <w:sz w:val="24"/>
          <w:szCs w:val="24"/>
        </w:rPr>
        <w:t>Svätý otec Benedikt XVI.</w:t>
      </w:r>
      <w:r w:rsidRPr="009224AA">
        <w:rPr>
          <w:rFonts w:ascii="Times New Roman" w:hAnsi="Times New Roman"/>
          <w:sz w:val="24"/>
          <w:szCs w:val="24"/>
        </w:rPr>
        <w:t xml:space="preserve"> </w:t>
      </w:r>
      <w:r>
        <w:rPr>
          <w:rFonts w:ascii="Times New Roman" w:hAnsi="Times New Roman"/>
          <w:sz w:val="24"/>
          <w:szCs w:val="24"/>
        </w:rPr>
        <w:t xml:space="preserve">pred týždňom na pražskom Hrade  vo svojom príhovore akoby nadviazal na svoje slová prednesené v Bratislave. Hovoril o pokroku, ktorý je nemožný bez etiky, pravdy a zodpovednosti. Hovoril o víťaznej pravde, ktorá je odrazom večnej Božej pravdy a je zároveň  normou každej slobody. Táto sloboda má ústiť do dobroty a solidarity, ktorá sa má aj v podobe pomoci núdznym prejavovať v živote každého kresťana,  formovaného Kristom.  Hovoril o zodpovednosti, ktorý sa týka bez výnimky všetkých, všetkých spoločenských kruhov. Hovoril o odpustení, o obnovení nádeje, o obnovení dôvery v ľudského ducha. Hovoril o spoluzodpovednosti za Európu, ktorú definoval ako našu duchovnú vlasť, ktorej kultúra stojí na Evanjeliu, </w:t>
      </w:r>
    </w:p>
    <w:p w:rsidR="006201EA" w:rsidRDefault="006201EA" w:rsidP="006201EA">
      <w:pPr>
        <w:spacing w:line="480" w:lineRule="auto"/>
        <w:ind w:firstLine="708"/>
        <w:jc w:val="both"/>
        <w:rPr>
          <w:rFonts w:ascii="Times New Roman" w:hAnsi="Times New Roman"/>
          <w:sz w:val="24"/>
          <w:szCs w:val="24"/>
        </w:rPr>
      </w:pPr>
      <w:r>
        <w:rPr>
          <w:rFonts w:ascii="Times New Roman" w:hAnsi="Times New Roman"/>
          <w:sz w:val="24"/>
          <w:szCs w:val="24"/>
        </w:rPr>
        <w:t xml:space="preserve">Tieto posledné slová sa už netýkajú len minulosti. Zaoberať sa ňou má dnes zmysel natoľko, nakoľko ju chceme zapracovať ako skúsenosť pre spoluformovanie budúcnosti. Pápež vyzýva odpúšťať, čo je naozaj prvým krokom k obnoveniu nádeje, nádeje, že zvíťazí dobro a múdrosť. Sme za ňu zodpovední, každý na svojom mieste, každý vo vlastnej profesii a spoločenskom zaradení. Po dvadsiatich rokoch už hľadíme aj na tú časť minulosti, ktorá je plodom aj </w:t>
      </w:r>
      <w:r w:rsidRPr="00D9708C">
        <w:rPr>
          <w:rFonts w:ascii="Times New Roman" w:hAnsi="Times New Roman"/>
          <w:b/>
          <w:sz w:val="24"/>
          <w:szCs w:val="24"/>
        </w:rPr>
        <w:t>nášho</w:t>
      </w:r>
      <w:r>
        <w:rPr>
          <w:rFonts w:ascii="Times New Roman" w:hAnsi="Times New Roman"/>
          <w:sz w:val="24"/>
          <w:szCs w:val="24"/>
        </w:rPr>
        <w:t xml:space="preserve"> narábania so šancami, ktoré ponúkla nadobudnutá sloboda.  </w:t>
      </w:r>
    </w:p>
    <w:p w:rsidR="006201EA" w:rsidRDefault="006201EA" w:rsidP="006201EA">
      <w:pPr>
        <w:spacing w:line="480" w:lineRule="auto"/>
        <w:ind w:firstLine="708"/>
        <w:jc w:val="both"/>
        <w:rPr>
          <w:rFonts w:ascii="Times New Roman" w:hAnsi="Times New Roman"/>
          <w:sz w:val="24"/>
          <w:szCs w:val="24"/>
        </w:rPr>
      </w:pPr>
      <w:r>
        <w:rPr>
          <w:rFonts w:ascii="Times New Roman" w:hAnsi="Times New Roman"/>
          <w:sz w:val="24"/>
          <w:szCs w:val="24"/>
        </w:rPr>
        <w:t xml:space="preserve">Našou budúcnosťou je Ježiš Kristus. Len on nám môže dať svetlo a múdrosť pre rozhodovanie v situácii kríz najrôznejšieho druhu. Iba on nám môže dať silu a rozvahu v zápasoch o dôstojnosť ľudskej osoby. Len on nás môže upevňovať v identite Kristových učeníkov, poslaných vydávať svedectvo v stále viac multikultúrnom prostredí. Ak mohli počas komunizmu stovky veriacich hrdinsky obstáť a nezradiť pod tlakom represívnej moci, o čo viac sme my pozvaní v prítomnosti i budúcnosti obstáť pri vydávaní svedectva o živom Bohu, o Bohu, ktorý je v nás a medzi nami. Miesto sebaľútosti a prílišného analyzovania vecí minulých </w:t>
      </w:r>
      <w:r>
        <w:rPr>
          <w:rFonts w:ascii="Times New Roman" w:hAnsi="Times New Roman"/>
          <w:b/>
          <w:sz w:val="24"/>
          <w:szCs w:val="24"/>
        </w:rPr>
        <w:t>teraz</w:t>
      </w:r>
      <w:r>
        <w:rPr>
          <w:rFonts w:ascii="Times New Roman" w:hAnsi="Times New Roman"/>
          <w:sz w:val="24"/>
          <w:szCs w:val="24"/>
        </w:rPr>
        <w:t xml:space="preserve"> s nami Boh počíta pri aktívnom formovaní všetkého, čo príde v nasledujúcom období. Choďte do celého sveta, do všetkých prostredí, nebojte sa dialógu s kýmkoľvek, kto je otvorení pre spoločné hľadanie pravdy. K tom u nech na nás všetkých spočinie požehnanie Toho, ktorý nám už cez dvetisíc rokov hovorí: „Nebojte sa“. Hovorí: Nebojte sa a „choďte do celého sveta  ohlasovať evanjelium“. </w:t>
      </w:r>
    </w:p>
    <w:p w:rsidR="006201EA" w:rsidRPr="00B10221" w:rsidRDefault="006201EA" w:rsidP="006201EA">
      <w:pPr>
        <w:spacing w:line="480" w:lineRule="auto"/>
        <w:ind w:firstLine="708"/>
        <w:jc w:val="both"/>
        <w:rPr>
          <w:rFonts w:ascii="Times New Roman" w:hAnsi="Times New Roman"/>
          <w:sz w:val="24"/>
          <w:szCs w:val="24"/>
        </w:rPr>
      </w:pPr>
      <w:r>
        <w:rPr>
          <w:rFonts w:ascii="Times New Roman" w:hAnsi="Times New Roman"/>
          <w:sz w:val="24"/>
          <w:szCs w:val="24"/>
        </w:rPr>
        <w:t xml:space="preserve">      </w:t>
      </w:r>
    </w:p>
    <w:p w:rsidR="006201EA" w:rsidRPr="00B10221" w:rsidRDefault="006201EA" w:rsidP="006201EA">
      <w:pPr>
        <w:ind w:firstLine="708"/>
        <w:jc w:val="both"/>
        <w:rPr>
          <w:rFonts w:ascii="Times New Roman" w:hAnsi="Times New Roman"/>
          <w:sz w:val="24"/>
          <w:szCs w:val="24"/>
        </w:rPr>
      </w:pPr>
    </w:p>
    <w:p w:rsidR="00DC4325" w:rsidRPr="006201EA" w:rsidRDefault="008F54BC">
      <w:pPr>
        <w:rPr>
          <w:rFonts w:ascii="Times New Roman" w:hAnsi="Times New Roman"/>
        </w:rPr>
      </w:pPr>
    </w:p>
    <w:sectPr w:rsidR="00DC4325" w:rsidRPr="006201EA" w:rsidSect="00863FCC">
      <w:pgSz w:w="11906" w:h="16838"/>
      <w:pgMar w:top="1134" w:right="1134" w:bottom="992"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E0224F8"/>
    <w:multiLevelType w:val="hybridMultilevel"/>
    <w:tmpl w:val="F324405E"/>
    <w:lvl w:ilvl="0" w:tplc="D3BC77C8">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
    <w:nsid w:val="23761F82"/>
    <w:multiLevelType w:val="hybridMultilevel"/>
    <w:tmpl w:val="8BE205D4"/>
    <w:lvl w:ilvl="0" w:tplc="5BB47462">
      <w:start w:val="1"/>
      <w:numFmt w:val="decimal"/>
      <w:lvlText w:val="(%1)"/>
      <w:lvlJc w:val="left"/>
      <w:pPr>
        <w:ind w:left="36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
    <w:nsid w:val="254330D9"/>
    <w:multiLevelType w:val="hybridMultilevel"/>
    <w:tmpl w:val="BA68B0B4"/>
    <w:lvl w:ilvl="0" w:tplc="A09E7156">
      <w:start w:val="1"/>
      <w:numFmt w:val="decimal"/>
      <w:lvlText w:val="(%1)"/>
      <w:lvlJc w:val="left"/>
      <w:pPr>
        <w:ind w:left="360" w:hanging="360"/>
      </w:pPr>
      <w:rPr>
        <w:rFonts w:ascii="Times New Roman" w:hAnsi="Times New Roman" w:cs="Times New Roman" w:hint="default"/>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
    <w:nsid w:val="35194207"/>
    <w:multiLevelType w:val="hybridMultilevel"/>
    <w:tmpl w:val="A90CE5BA"/>
    <w:lvl w:ilvl="0" w:tplc="99C0D3EA">
      <w:start w:val="1"/>
      <w:numFmt w:val="lowerLetter"/>
      <w:lvlText w:val="%1)"/>
      <w:lvlJc w:val="left"/>
      <w:pPr>
        <w:tabs>
          <w:tab w:val="num" w:pos="1800"/>
        </w:tabs>
        <w:ind w:left="1800" w:hanging="360"/>
      </w:pPr>
    </w:lvl>
    <w:lvl w:ilvl="1" w:tplc="62442136">
      <w:start w:val="1"/>
      <w:numFmt w:val="decimal"/>
      <w:lvlText w:val="(%2)"/>
      <w:lvlJc w:val="left"/>
      <w:pPr>
        <w:tabs>
          <w:tab w:val="num" w:pos="2520"/>
        </w:tabs>
        <w:ind w:left="252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
    <w:nsid w:val="51B019BC"/>
    <w:multiLevelType w:val="hybridMultilevel"/>
    <w:tmpl w:val="F296E790"/>
    <w:lvl w:ilvl="0" w:tplc="D3BC77C8">
      <w:start w:val="1"/>
      <w:numFmt w:val="decimal"/>
      <w:lvlText w:val="(%1)"/>
      <w:lvlJc w:val="left"/>
      <w:pPr>
        <w:ind w:left="360" w:hanging="360"/>
      </w:pPr>
      <w:rPr>
        <w:sz w:val="22"/>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nsid w:val="737E7DE9"/>
    <w:multiLevelType w:val="hybridMultilevel"/>
    <w:tmpl w:val="3580BC7C"/>
    <w:lvl w:ilvl="0" w:tplc="14AC6880">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76795744"/>
    <w:multiLevelType w:val="hybridMultilevel"/>
    <w:tmpl w:val="FA1C8BBE"/>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
    <w:nsid w:val="76B669CE"/>
    <w:multiLevelType w:val="hybridMultilevel"/>
    <w:tmpl w:val="BED8EAB8"/>
    <w:lvl w:ilvl="0" w:tplc="3064F66A">
      <w:start w:val="1"/>
      <w:numFmt w:val="decimal"/>
      <w:pStyle w:val="tl5"/>
      <w:lvlText w:val="%1."/>
      <w:lvlJc w:val="left"/>
      <w:pPr>
        <w:tabs>
          <w:tab w:val="num" w:pos="720"/>
        </w:tabs>
        <w:ind w:left="720" w:hanging="360"/>
      </w:pPr>
    </w:lvl>
    <w:lvl w:ilvl="1" w:tplc="7C5C5768">
      <w:start w:val="1"/>
      <w:numFmt w:val="decimal"/>
      <w:lvlText w:val="%2."/>
      <w:lvlJc w:val="left"/>
      <w:pPr>
        <w:tabs>
          <w:tab w:val="num" w:pos="1440"/>
        </w:tabs>
        <w:ind w:left="1440" w:hanging="360"/>
      </w:pPr>
    </w:lvl>
    <w:lvl w:ilvl="2" w:tplc="9976B414">
      <w:start w:val="1"/>
      <w:numFmt w:val="decimal"/>
      <w:lvlText w:val="%3."/>
      <w:lvlJc w:val="left"/>
      <w:pPr>
        <w:tabs>
          <w:tab w:val="num" w:pos="2160"/>
        </w:tabs>
        <w:ind w:left="2160" w:hanging="360"/>
      </w:pPr>
    </w:lvl>
    <w:lvl w:ilvl="3" w:tplc="F656D2E2">
      <w:start w:val="1"/>
      <w:numFmt w:val="decimal"/>
      <w:lvlText w:val="%4."/>
      <w:lvlJc w:val="left"/>
      <w:pPr>
        <w:tabs>
          <w:tab w:val="num" w:pos="2880"/>
        </w:tabs>
        <w:ind w:left="2880" w:hanging="360"/>
      </w:pPr>
    </w:lvl>
    <w:lvl w:ilvl="4" w:tplc="A7CCB40C">
      <w:start w:val="1"/>
      <w:numFmt w:val="decimal"/>
      <w:lvlText w:val="%5."/>
      <w:lvlJc w:val="left"/>
      <w:pPr>
        <w:tabs>
          <w:tab w:val="num" w:pos="3600"/>
        </w:tabs>
        <w:ind w:left="3600" w:hanging="360"/>
      </w:pPr>
    </w:lvl>
    <w:lvl w:ilvl="5" w:tplc="A22C1060">
      <w:start w:val="1"/>
      <w:numFmt w:val="decimal"/>
      <w:lvlText w:val="%6."/>
      <w:lvlJc w:val="left"/>
      <w:pPr>
        <w:tabs>
          <w:tab w:val="num" w:pos="4320"/>
        </w:tabs>
        <w:ind w:left="4320" w:hanging="360"/>
      </w:pPr>
    </w:lvl>
    <w:lvl w:ilvl="6" w:tplc="A1548F52">
      <w:start w:val="1"/>
      <w:numFmt w:val="decimal"/>
      <w:lvlText w:val="%7."/>
      <w:lvlJc w:val="left"/>
      <w:pPr>
        <w:tabs>
          <w:tab w:val="num" w:pos="5040"/>
        </w:tabs>
        <w:ind w:left="5040" w:hanging="360"/>
      </w:pPr>
    </w:lvl>
    <w:lvl w:ilvl="7" w:tplc="E166A938">
      <w:start w:val="1"/>
      <w:numFmt w:val="decimal"/>
      <w:lvlText w:val="%8."/>
      <w:lvlJc w:val="left"/>
      <w:pPr>
        <w:tabs>
          <w:tab w:val="num" w:pos="5760"/>
        </w:tabs>
        <w:ind w:left="5760" w:hanging="360"/>
      </w:pPr>
    </w:lvl>
    <w:lvl w:ilvl="8" w:tplc="3594E806">
      <w:start w:val="1"/>
      <w:numFmt w:val="decimal"/>
      <w:lvlText w:val="%9."/>
      <w:lvlJc w:val="left"/>
      <w:pPr>
        <w:tabs>
          <w:tab w:val="num" w:pos="6480"/>
        </w:tabs>
        <w:ind w:left="6480" w:hanging="360"/>
      </w:pPr>
    </w:lvl>
  </w:abstractNum>
  <w:abstractNum w:abstractNumId="8">
    <w:nsid w:val="7AA857A3"/>
    <w:multiLevelType w:val="hybridMultilevel"/>
    <w:tmpl w:val="CAAE0460"/>
    <w:lvl w:ilvl="0" w:tplc="2BBC10B0">
      <w:start w:val="1"/>
      <w:numFmt w:val="decimal"/>
      <w:lvlText w:val="(%1)"/>
      <w:lvlJc w:val="left"/>
      <w:pPr>
        <w:ind w:left="720" w:hanging="360"/>
      </w:pPr>
      <w:rPr>
        <w:i w:val="0"/>
        <w:sz w:val="22"/>
        <w:szCs w:val="22"/>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6201EA"/>
    <w:rsid w:val="006201EA"/>
    <w:rsid w:val="008F54BC"/>
  </w:rsids>
  <m:mathPr>
    <m:mathFont m:val="Elephant"/>
    <m:brkBin m:val="before"/>
    <m:brkBinSub m:val="--"/>
    <m:smallFrac m:val="off"/>
    <m:dispDef m:val="off"/>
    <m:lMargin m:val="0"/>
    <m:rMargin m:val="0"/>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cs-CZ"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1EA"/>
    <w:pPr>
      <w:spacing w:line="276" w:lineRule="auto"/>
    </w:pPr>
    <w:rPr>
      <w:rFonts w:ascii="Calibri" w:eastAsia="Times New Roman" w:hAnsi="Calibri" w:cs="Times New Roman"/>
      <w:sz w:val="22"/>
      <w:szCs w:val="22"/>
      <w:lang w:val="sk-SK" w:eastAsia="sk-SK"/>
    </w:rPr>
  </w:style>
  <w:style w:type="paragraph" w:styleId="Heading1">
    <w:name w:val="heading 1"/>
    <w:basedOn w:val="Normal"/>
    <w:next w:val="Normal"/>
    <w:link w:val="Heading1Char"/>
    <w:qFormat/>
    <w:rsid w:val="006201EA"/>
    <w:pPr>
      <w:keepNext/>
      <w:overflowPunct w:val="0"/>
      <w:autoSpaceDE w:val="0"/>
      <w:autoSpaceDN w:val="0"/>
      <w:adjustRightInd w:val="0"/>
      <w:spacing w:before="240" w:after="60" w:line="240" w:lineRule="auto"/>
      <w:outlineLvl w:val="0"/>
    </w:pPr>
    <w:rPr>
      <w:rFonts w:ascii="Arial" w:hAnsi="Arial" w:cs="Arial"/>
      <w:b/>
      <w:kern w:val="28"/>
      <w:sz w:val="28"/>
    </w:rPr>
  </w:style>
  <w:style w:type="paragraph" w:styleId="Heading2">
    <w:name w:val="heading 2"/>
    <w:basedOn w:val="Normal"/>
    <w:next w:val="Normal"/>
    <w:link w:val="Heading2Char"/>
    <w:semiHidden/>
    <w:unhideWhenUsed/>
    <w:qFormat/>
    <w:rsid w:val="006201EA"/>
    <w:pPr>
      <w:keepNext/>
      <w:tabs>
        <w:tab w:val="left" w:pos="284"/>
      </w:tabs>
      <w:overflowPunct w:val="0"/>
      <w:autoSpaceDE w:val="0"/>
      <w:autoSpaceDN w:val="0"/>
      <w:adjustRightInd w:val="0"/>
      <w:spacing w:after="0" w:line="240" w:lineRule="auto"/>
      <w:jc w:val="center"/>
      <w:outlineLvl w:val="1"/>
    </w:pPr>
    <w:rPr>
      <w:rFonts w:ascii="Times New Roman" w:hAnsi="Times New Roman"/>
      <w:b/>
      <w:szCs w:val="20"/>
    </w:rPr>
  </w:style>
  <w:style w:type="paragraph" w:styleId="Heading3">
    <w:name w:val="heading 3"/>
    <w:basedOn w:val="Normal"/>
    <w:next w:val="Normal"/>
    <w:link w:val="Heading3Char"/>
    <w:semiHidden/>
    <w:unhideWhenUsed/>
    <w:qFormat/>
    <w:rsid w:val="006201EA"/>
    <w:pPr>
      <w:keepNext/>
      <w:spacing w:after="0" w:line="240" w:lineRule="auto"/>
      <w:jc w:val="center"/>
      <w:outlineLvl w:val="2"/>
    </w:pPr>
    <w:rPr>
      <w:rFonts w:ascii="Times New Roman" w:hAnsi="Times New Roman"/>
      <w:b/>
      <w:color w:val="000000"/>
      <w:sz w:val="24"/>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qFormat/>
    <w:rsid w:val="00E37E51"/>
    <w:pPr>
      <w:spacing w:after="0" w:line="360" w:lineRule="auto"/>
    </w:pPr>
    <w:rPr>
      <w:rFonts w:ascii="Times New Roman" w:hAnsi="Times New Roman"/>
      <w:b/>
      <w:szCs w:val="28"/>
    </w:rPr>
  </w:style>
  <w:style w:type="character" w:customStyle="1" w:styleId="Heading1Char">
    <w:name w:val="Heading 1 Char"/>
    <w:basedOn w:val="DefaultParagraphFont"/>
    <w:link w:val="Heading1"/>
    <w:rsid w:val="006201EA"/>
    <w:rPr>
      <w:rFonts w:ascii="Arial" w:eastAsia="Times New Roman" w:hAnsi="Arial" w:cs="Arial"/>
      <w:b/>
      <w:kern w:val="28"/>
      <w:sz w:val="28"/>
      <w:szCs w:val="22"/>
      <w:lang w:val="sk-SK" w:eastAsia="sk-SK"/>
    </w:rPr>
  </w:style>
  <w:style w:type="character" w:customStyle="1" w:styleId="Heading2Char">
    <w:name w:val="Heading 2 Char"/>
    <w:basedOn w:val="DefaultParagraphFont"/>
    <w:link w:val="Heading2"/>
    <w:semiHidden/>
    <w:rsid w:val="006201EA"/>
    <w:rPr>
      <w:rFonts w:ascii="Times New Roman" w:eastAsia="Times New Roman" w:hAnsi="Times New Roman" w:cs="Times New Roman"/>
      <w:b/>
      <w:sz w:val="22"/>
      <w:szCs w:val="20"/>
      <w:lang w:val="sk-SK" w:eastAsia="sk-SK"/>
    </w:rPr>
  </w:style>
  <w:style w:type="character" w:customStyle="1" w:styleId="Heading3Char">
    <w:name w:val="Heading 3 Char"/>
    <w:basedOn w:val="DefaultParagraphFont"/>
    <w:link w:val="Heading3"/>
    <w:semiHidden/>
    <w:rsid w:val="006201EA"/>
    <w:rPr>
      <w:rFonts w:ascii="Times New Roman" w:eastAsia="Times New Roman" w:hAnsi="Times New Roman" w:cs="Times New Roman"/>
      <w:b/>
      <w:color w:val="000000"/>
      <w:szCs w:val="20"/>
      <w:lang w:val="sk-SK" w:eastAsia="sk-SK"/>
    </w:rPr>
  </w:style>
  <w:style w:type="paragraph" w:styleId="BodyText">
    <w:name w:val="Body Text"/>
    <w:basedOn w:val="Normal"/>
    <w:link w:val="BodyTextChar"/>
    <w:semiHidden/>
    <w:unhideWhenUsed/>
    <w:rsid w:val="006201EA"/>
    <w:pPr>
      <w:spacing w:after="120"/>
    </w:pPr>
  </w:style>
  <w:style w:type="character" w:customStyle="1" w:styleId="BodyTextChar">
    <w:name w:val="Body Text Char"/>
    <w:basedOn w:val="DefaultParagraphFont"/>
    <w:link w:val="BodyText"/>
    <w:semiHidden/>
    <w:rsid w:val="006201EA"/>
    <w:rPr>
      <w:rFonts w:ascii="Calibri" w:eastAsia="Times New Roman" w:hAnsi="Calibri" w:cs="Times New Roman"/>
      <w:sz w:val="22"/>
      <w:szCs w:val="22"/>
      <w:lang w:val="sk-SK" w:eastAsia="sk-SK"/>
    </w:rPr>
  </w:style>
  <w:style w:type="paragraph" w:styleId="BodyTextIndent2">
    <w:name w:val="Body Text Indent 2"/>
    <w:basedOn w:val="Normal"/>
    <w:link w:val="BodyTextIndent2Char"/>
    <w:semiHidden/>
    <w:unhideWhenUsed/>
    <w:rsid w:val="006201EA"/>
    <w:pPr>
      <w:spacing w:after="0" w:line="240" w:lineRule="auto"/>
      <w:ind w:left="180" w:hanging="180"/>
    </w:pPr>
    <w:rPr>
      <w:rFonts w:ascii="Times New Roman" w:hAnsi="Times New Roman"/>
      <w:szCs w:val="20"/>
    </w:rPr>
  </w:style>
  <w:style w:type="character" w:customStyle="1" w:styleId="BodyTextIndent2Char">
    <w:name w:val="Body Text Indent 2 Char"/>
    <w:basedOn w:val="DefaultParagraphFont"/>
    <w:link w:val="BodyTextIndent2"/>
    <w:semiHidden/>
    <w:rsid w:val="006201EA"/>
    <w:rPr>
      <w:rFonts w:ascii="Times New Roman" w:eastAsia="Times New Roman" w:hAnsi="Times New Roman" w:cs="Times New Roman"/>
      <w:sz w:val="22"/>
      <w:szCs w:val="20"/>
      <w:lang w:val="sk-SK" w:eastAsia="sk-SK"/>
    </w:rPr>
  </w:style>
  <w:style w:type="paragraph" w:styleId="ListParagraph">
    <w:name w:val="List Paragraph"/>
    <w:basedOn w:val="Normal"/>
    <w:qFormat/>
    <w:rsid w:val="006201EA"/>
    <w:pPr>
      <w:ind w:left="708"/>
    </w:pPr>
  </w:style>
  <w:style w:type="paragraph" w:customStyle="1" w:styleId="Zkladntext21">
    <w:name w:val="Základný text 21"/>
    <w:basedOn w:val="Normal"/>
    <w:rsid w:val="006201EA"/>
    <w:pPr>
      <w:spacing w:after="0" w:line="240" w:lineRule="auto"/>
      <w:ind w:left="426"/>
      <w:jc w:val="both"/>
    </w:pPr>
    <w:rPr>
      <w:rFonts w:ascii="Times New Roman" w:hAnsi="Times New Roman"/>
      <w:sz w:val="24"/>
      <w:szCs w:val="20"/>
    </w:rPr>
  </w:style>
  <w:style w:type="paragraph" w:customStyle="1" w:styleId="SLONh1">
    <w:name w:val="SLON  h1"/>
    <w:rsid w:val="006201EA"/>
    <w:pPr>
      <w:spacing w:after="0" w:line="360" w:lineRule="auto"/>
    </w:pPr>
    <w:rPr>
      <w:rFonts w:ascii="Arial" w:eastAsia="Times New Roman" w:hAnsi="Arial" w:cs="Arial"/>
      <w:sz w:val="28"/>
      <w:szCs w:val="28"/>
      <w:lang w:val="sk-SK" w:eastAsia="cs-CZ"/>
    </w:rPr>
  </w:style>
  <w:style w:type="paragraph" w:customStyle="1" w:styleId="tl5">
    <w:name w:val="Štýl5"/>
    <w:basedOn w:val="Normal"/>
    <w:rsid w:val="006201EA"/>
    <w:pPr>
      <w:numPr>
        <w:numId w:val="1"/>
      </w:numPr>
      <w:spacing w:after="0" w:line="240" w:lineRule="auto"/>
    </w:pPr>
    <w:rPr>
      <w:rFonts w:ascii="Times New Roman" w:hAnsi="Times New Roman"/>
      <w:sz w:val="24"/>
      <w:szCs w:val="24"/>
    </w:rPr>
  </w:style>
  <w:style w:type="paragraph" w:customStyle="1" w:styleId="tl6">
    <w:name w:val="Štýl6"/>
    <w:basedOn w:val="Normal"/>
    <w:rsid w:val="006201EA"/>
    <w:pPr>
      <w:spacing w:after="0" w:line="240" w:lineRule="auto"/>
      <w:jc w:val="center"/>
    </w:pPr>
    <w:rPr>
      <w:rFonts w:ascii="Times New Roman" w:hAnsi="Times New Roman"/>
      <w:b/>
      <w:bCs/>
      <w:sz w:val="24"/>
      <w:szCs w:val="24"/>
    </w:rPr>
  </w:style>
  <w:style w:type="character" w:customStyle="1" w:styleId="ra">
    <w:name w:val="ra"/>
    <w:basedOn w:val="DefaultParagraphFont"/>
    <w:rsid w:val="006201EA"/>
  </w:style>
  <w:style w:type="paragraph" w:styleId="NormalWeb">
    <w:name w:val="Normal (Web)"/>
    <w:basedOn w:val="Normal"/>
    <w:uiPriority w:val="99"/>
    <w:semiHidden/>
    <w:unhideWhenUsed/>
    <w:rsid w:val="006201EA"/>
    <w:pPr>
      <w:spacing w:before="100" w:beforeAutospacing="1" w:after="100" w:afterAutospacing="1" w:line="240" w:lineRule="auto"/>
    </w:pPr>
    <w:rPr>
      <w:rFonts w:ascii="Times New Roman" w:hAnsi="Times New Roman"/>
      <w:sz w:val="24"/>
      <w:szCs w:val="24"/>
    </w:rPr>
  </w:style>
  <w:style w:type="paragraph" w:customStyle="1" w:styleId="mesgcontent">
    <w:name w:val="mesgcontent"/>
    <w:basedOn w:val="Normal"/>
    <w:rsid w:val="006201EA"/>
    <w:pPr>
      <w:spacing w:before="100" w:beforeAutospacing="1" w:after="100" w:afterAutospacing="1" w:line="240" w:lineRule="auto"/>
    </w:pPr>
    <w:rPr>
      <w:rFonts w:ascii="Times New Roman" w:hAnsi="Times New Roman"/>
      <w:sz w:val="24"/>
      <w:szCs w:val="24"/>
    </w:rPr>
  </w:style>
  <w:style w:type="character" w:customStyle="1" w:styleId="mesghilite1">
    <w:name w:val="mesghilite1"/>
    <w:basedOn w:val="DefaultParagraphFont"/>
    <w:rsid w:val="006201E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1159</Words>
  <Characters>6607</Characters>
  <Application>Microsoft Word 12.0.0</Application>
  <DocSecurity>0</DocSecurity>
  <Lines>55</Lines>
  <Paragraphs>13</Paragraphs>
  <ScaleCrop>false</ScaleCrop>
  <Company>PaZa</Company>
  <LinksUpToDate>false</LinksUpToDate>
  <CharactersWithSpaces>8113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 Za</dc:creator>
  <cp:keywords/>
  <cp:lastModifiedBy>Pa Za</cp:lastModifiedBy>
  <cp:revision>2</cp:revision>
  <dcterms:created xsi:type="dcterms:W3CDTF">2014-11-02T12:43:00Z</dcterms:created>
  <dcterms:modified xsi:type="dcterms:W3CDTF">2014-11-02T12:50:00Z</dcterms:modified>
</cp:coreProperties>
</file>